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F9B3F" w14:textId="2ADAE55C" w:rsidR="00D957F3" w:rsidRDefault="00D957F3" w:rsidP="00D957F3">
      <w:r w:rsidRPr="00BA72EA">
        <w:rPr>
          <w:noProof/>
        </w:rPr>
        <w:drawing>
          <wp:anchor distT="0" distB="0" distL="114300" distR="114300" simplePos="0" relativeHeight="251658240" behindDoc="1" locked="0" layoutInCell="1" allowOverlap="1" wp14:anchorId="517330B7" wp14:editId="32113CD0">
            <wp:simplePos x="0" y="0"/>
            <wp:positionH relativeFrom="page">
              <wp:align>left</wp:align>
            </wp:positionH>
            <wp:positionV relativeFrom="page">
              <wp:align>top</wp:align>
            </wp:positionV>
            <wp:extent cx="10658901" cy="12694244"/>
            <wp:effectExtent l="0" t="0" r="0" b="0"/>
            <wp:wrapNone/>
            <wp:docPr id="15" name="Picture 15" descr="A picture containing plane, large, airplan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repo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58901" cy="12694244"/>
                    </a:xfrm>
                    <a:prstGeom prst="rect">
                      <a:avLst/>
                    </a:prstGeom>
                  </pic:spPr>
                </pic:pic>
              </a:graphicData>
            </a:graphic>
            <wp14:sizeRelH relativeFrom="page">
              <wp14:pctWidth>0</wp14:pctWidth>
            </wp14:sizeRelH>
            <wp14:sizeRelV relativeFrom="page">
              <wp14:pctHeight>0</wp14:pctHeight>
            </wp14:sizeRelV>
          </wp:anchor>
        </w:drawing>
      </w:r>
    </w:p>
    <w:sdt>
      <w:sdtPr>
        <w:id w:val="167442491"/>
        <w:docPartObj>
          <w:docPartGallery w:val="Cover Pages"/>
          <w:docPartUnique/>
        </w:docPartObj>
      </w:sdtPr>
      <w:sdtEndPr>
        <w:rPr>
          <w:b/>
          <w:bCs/>
          <w:noProof/>
        </w:rPr>
      </w:sdtEndPr>
      <w:sdtContent>
        <w:p w14:paraId="7F2379CE" w14:textId="550F94A6" w:rsidR="00D957F3" w:rsidRPr="00BA72EA" w:rsidRDefault="00D957F3" w:rsidP="00D957F3">
          <w:r w:rsidRPr="00BA72EA">
            <w:rPr>
              <w:noProof/>
            </w:rPr>
            <mc:AlternateContent>
              <mc:Choice Requires="wps">
                <w:drawing>
                  <wp:anchor distT="45720" distB="45720" distL="114300" distR="114300" simplePos="0" relativeHeight="251658241" behindDoc="0" locked="0" layoutInCell="1" allowOverlap="1" wp14:anchorId="5A39DC65" wp14:editId="21AC5A47">
                    <wp:simplePos x="0" y="0"/>
                    <wp:positionH relativeFrom="page">
                      <wp:posOffset>651510</wp:posOffset>
                    </wp:positionH>
                    <wp:positionV relativeFrom="page">
                      <wp:posOffset>1868170</wp:posOffset>
                    </wp:positionV>
                    <wp:extent cx="259200" cy="4006800"/>
                    <wp:effectExtent l="0" t="0" r="7620"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0" cy="4006800"/>
                            </a:xfrm>
                            <a:prstGeom prst="rect">
                              <a:avLst/>
                            </a:prstGeom>
                            <a:noFill/>
                            <a:ln w="9525">
                              <a:noFill/>
                              <a:miter lim="800000"/>
                              <a:headEnd/>
                              <a:tailEnd/>
                            </a:ln>
                          </wps:spPr>
                          <wps:txbx>
                            <w:txbxContent>
                              <w:p w14:paraId="1A4C9EBD" w14:textId="46E2F05C" w:rsidR="00D957F3" w:rsidRDefault="00D957F3" w:rsidP="00D957F3">
                                <w:pPr>
                                  <w:pStyle w:val="Coververticaldate"/>
                                </w:pPr>
                                <w:r>
                                  <w:fldChar w:fldCharType="begin"/>
                                </w:r>
                                <w:r>
                                  <w:instrText xml:space="preserve"> DATE  \@ "MMMM yyyy"  \* MERGEFORMAT </w:instrText>
                                </w:r>
                                <w:r>
                                  <w:fldChar w:fldCharType="separate"/>
                                </w:r>
                                <w:r w:rsidR="002B402F">
                                  <w:rPr>
                                    <w:noProof/>
                                  </w:rPr>
                                  <w:t>June 2025</w:t>
                                </w:r>
                                <w:r>
                                  <w:fldChar w:fldCharType="end"/>
                                </w:r>
                                <w:r>
                                  <w:t xml:space="preserve">    \\</w:t>
                                </w:r>
                              </w:p>
                            </w:txbxContent>
                          </wps:txbx>
                          <wps:bodyPr rot="0" vert="vert270"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A39DC65" id="_x0000_t202" coordsize="21600,21600" o:spt="202" path="m,l,21600r21600,l21600,xe">
                    <v:stroke joinstyle="miter"/>
                    <v:path gradientshapeok="t" o:connecttype="rect"/>
                  </v:shapetype>
                  <v:shape id="Text Box 2" o:spid="_x0000_s1026" type="#_x0000_t202" style="position:absolute;margin-left:51.3pt;margin-top:147.1pt;width:20.4pt;height:315.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" filled="f" stroked="f">
                    <v:textbox style="layout-flow:vertical;mso-layout-flow-alt:bottom-to-top" inset="0,0,0,0">
                      <w:txbxContent>
                        <w:p w14:paraId="1A4C9EBD" w14:textId="46E2F05C" w:rsidR="00D957F3" w:rsidRDefault="00D957F3" w:rsidP="00D957F3">
                          <w:pPr>
                            <w:pStyle w:val="Coververticaldate"/>
                          </w:pPr>
                          <w:r>
                            <w:fldChar w:fldCharType="begin"/>
                          </w:r>
                          <w:r>
                            <w:instrText xml:space="preserve"> DATE  \@ "MMMM yyyy"  \* MERGEFORMAT </w:instrText>
                          </w:r>
                          <w:r>
                            <w:fldChar w:fldCharType="separate"/>
                          </w:r>
                          <w:r w:rsidR="002B402F">
                            <w:rPr>
                              <w:noProof/>
                            </w:rPr>
                            <w:t>June 2025</w:t>
                          </w:r>
                          <w:r>
                            <w:fldChar w:fldCharType="end"/>
                          </w:r>
                          <w:r>
                            <w:t xml:space="preserve">    \\</w:t>
                          </w:r>
                        </w:p>
                      </w:txbxContent>
                    </v:textbox>
                    <w10:wrap type="square" anchorx="page" anchory="page"/>
                  </v:shape>
                </w:pict>
              </mc:Fallback>
            </mc:AlternateContent>
          </w:r>
        </w:p>
        <w:p w14:paraId="43E05C7E" w14:textId="374B597A" w:rsidR="00D957F3" w:rsidRPr="00D957F3" w:rsidRDefault="007E0859" w:rsidP="00D957F3">
          <w:pPr>
            <w:sectPr w:rsidR="00D957F3" w:rsidRPr="00D957F3" w:rsidSect="00D957F3">
              <w:type w:val="continuous"/>
              <w:pgSz w:w="16838" w:h="23811" w:code="8"/>
              <w:pgMar w:top="1247" w:right="2296" w:bottom="1814" w:left="2296" w:header="709" w:footer="709" w:gutter="0"/>
              <w:pgNumType w:start="0"/>
              <w:cols w:space="708"/>
              <w:docGrid w:linePitch="360"/>
            </w:sectPr>
          </w:pPr>
          <w:r w:rsidRPr="00BA72EA">
            <w:rPr>
              <w:noProof/>
            </w:rPr>
            <mc:AlternateContent>
              <mc:Choice Requires="wps">
                <w:drawing>
                  <wp:anchor distT="45720" distB="45720" distL="114300" distR="114300" simplePos="0" relativeHeight="251658242" behindDoc="0" locked="0" layoutInCell="1" allowOverlap="1" wp14:anchorId="484E699C" wp14:editId="4A549B69">
                    <wp:simplePos x="0" y="0"/>
                    <wp:positionH relativeFrom="margin">
                      <wp:align>left</wp:align>
                    </wp:positionH>
                    <wp:positionV relativeFrom="page">
                      <wp:posOffset>1774208</wp:posOffset>
                    </wp:positionV>
                    <wp:extent cx="4845050" cy="4995081"/>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4995081"/>
                            </a:xfrm>
                            <a:prstGeom prst="rect">
                              <a:avLst/>
                            </a:prstGeom>
                            <a:noFill/>
                            <a:ln w="9525">
                              <a:noFill/>
                              <a:miter lim="800000"/>
                              <a:headEnd/>
                              <a:tailEnd/>
                            </a:ln>
                          </wps:spPr>
                          <wps:txbx>
                            <w:txbxContent>
                              <w:p w14:paraId="4FF754FA" w14:textId="0F697042" w:rsidR="00D957F3" w:rsidRDefault="007E0859" w:rsidP="00D957F3">
                                <w:pPr>
                                  <w:pStyle w:val="Covertitle"/>
                                </w:pPr>
                                <w:r w:rsidRPr="007E0859">
                                  <w:t>EEF Scaling Framework: Self-assessment tool for delivery teams</w:t>
                                </w:r>
                              </w:p>
                              <w:p w14:paraId="5E83D029" w14:textId="4AB9E76F" w:rsidR="00D957F3" w:rsidRDefault="007E0859" w:rsidP="00D957F3">
                                <w:pPr>
                                  <w:pStyle w:val="Coversub-title"/>
                                </w:pPr>
                                <w:r w:rsidRPr="007E0859">
                                  <w:t>Amy Hall, Anne-Marie Baan, Dr Patrick Taylor and Jane Lewis</w:t>
                                </w:r>
                              </w:p>
                              <w:p w14:paraId="01D5B0D4" w14:textId="50D1C6BF" w:rsidR="00D957F3" w:rsidRDefault="007E0859" w:rsidP="00D957F3">
                                <w:pPr>
                                  <w:pStyle w:val="Coverclientname"/>
                                </w:pPr>
                                <w:r>
                                  <w:t>Education Endowment Foundation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E699C" id="_x0000_s1027" type="#_x0000_t202" style="position:absolute;margin-left:0;margin-top:139.7pt;width:381.5pt;height:393.3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" filled="f" stroked="f">
                    <v:textbox inset="1mm,1mm,1mm,1mm">
                      <w:txbxContent>
                        <w:p w14:paraId="4FF754FA" w14:textId="0F697042" w:rsidR="00D957F3" w:rsidRDefault="007E0859" w:rsidP="00D957F3">
                          <w:pPr>
                            <w:pStyle w:val="Covertitle"/>
                          </w:pPr>
                          <w:r w:rsidRPr="007E0859">
                            <w:t>EEF Scaling Framework: Self-assessment tool for delivery teams</w:t>
                          </w:r>
                        </w:p>
                        <w:p w14:paraId="5E83D029" w14:textId="4AB9E76F" w:rsidR="00D957F3" w:rsidRDefault="007E0859" w:rsidP="00D957F3">
                          <w:pPr>
                            <w:pStyle w:val="Coversub-title"/>
                          </w:pPr>
                          <w:r w:rsidRPr="007E0859">
                            <w:t>Amy Hall, Anne-Marie Baan, Dr Patrick Taylor and Jane Lewis</w:t>
                          </w:r>
                        </w:p>
                        <w:p w14:paraId="01D5B0D4" w14:textId="50D1C6BF" w:rsidR="00D957F3" w:rsidRDefault="007E0859" w:rsidP="00D957F3">
                          <w:pPr>
                            <w:pStyle w:val="Coverclientname"/>
                          </w:pPr>
                          <w:r>
                            <w:t>Education Endowment Foundation</w:t>
                          </w:r>
                        </w:p>
                      </w:txbxContent>
                    </v:textbox>
                    <w10:wrap type="square" anchorx="margin" anchory="page"/>
                  </v:shape>
                </w:pict>
              </mc:Fallback>
            </mc:AlternateContent>
          </w:r>
          <w:r w:rsidR="00D957F3">
            <w:rPr>
              <w:noProof/>
            </w:rPr>
            <w:drawing>
              <wp:anchor distT="0" distB="0" distL="114300" distR="114300" simplePos="0" relativeHeight="251658245" behindDoc="1" locked="0" layoutInCell="1" allowOverlap="1" wp14:anchorId="1B065BFF" wp14:editId="43AAD22D">
                <wp:simplePos x="0" y="0"/>
                <wp:positionH relativeFrom="column">
                  <wp:posOffset>6607810</wp:posOffset>
                </wp:positionH>
                <wp:positionV relativeFrom="paragraph">
                  <wp:posOffset>11921490</wp:posOffset>
                </wp:positionV>
                <wp:extent cx="1137727" cy="597600"/>
                <wp:effectExtent l="0" t="0" r="5715" b="0"/>
                <wp:wrapTight wrapText="bothSides">
                  <wp:wrapPolygon edited="0">
                    <wp:start x="0" y="0"/>
                    <wp:lineTo x="0" y="20659"/>
                    <wp:lineTo x="21347" y="20659"/>
                    <wp:lineTo x="21347" y="0"/>
                    <wp:lineTo x="0" y="0"/>
                  </wp:wrapPolygon>
                </wp:wrapTight>
                <wp:docPr id="384236831" name="Picture 3" descr="A logo with text and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15594" name="Picture 3" descr="A logo with text and triang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7727" cy="597600"/>
                        </a:xfrm>
                        <a:prstGeom prst="rect">
                          <a:avLst/>
                        </a:prstGeom>
                      </pic:spPr>
                    </pic:pic>
                  </a:graphicData>
                </a:graphic>
                <wp14:sizeRelH relativeFrom="margin">
                  <wp14:pctWidth>0</wp14:pctWidth>
                </wp14:sizeRelH>
                <wp14:sizeRelV relativeFrom="margin">
                  <wp14:pctHeight>0</wp14:pctHeight>
                </wp14:sizeRelV>
              </wp:anchor>
            </w:drawing>
          </w:r>
          <w:r w:rsidR="00D957F3">
            <w:rPr>
              <w:noProof/>
            </w:rPr>
            <w:drawing>
              <wp:anchor distT="0" distB="0" distL="114300" distR="114300" simplePos="0" relativeHeight="251658244" behindDoc="1" locked="0" layoutInCell="1" allowOverlap="1" wp14:anchorId="723F3A31" wp14:editId="4774EB64">
                <wp:simplePos x="0" y="0"/>
                <wp:positionH relativeFrom="column">
                  <wp:posOffset>3286760</wp:posOffset>
                </wp:positionH>
                <wp:positionV relativeFrom="paragraph">
                  <wp:posOffset>11941175</wp:posOffset>
                </wp:positionV>
                <wp:extent cx="1960969" cy="597600"/>
                <wp:effectExtent l="0" t="0" r="1270" b="0"/>
                <wp:wrapTight wrapText="bothSides">
                  <wp:wrapPolygon edited="0">
                    <wp:start x="0" y="0"/>
                    <wp:lineTo x="0" y="20659"/>
                    <wp:lineTo x="21404" y="20659"/>
                    <wp:lineTo x="21404" y="0"/>
                    <wp:lineTo x="0" y="0"/>
                  </wp:wrapPolygon>
                </wp:wrapTight>
                <wp:docPr id="32855109" name="Picture 1" descr="A black lett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8294" name="Picture 1" descr="A black letter with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0969" cy="597600"/>
                        </a:xfrm>
                        <a:prstGeom prst="rect">
                          <a:avLst/>
                        </a:prstGeom>
                      </pic:spPr>
                    </pic:pic>
                  </a:graphicData>
                </a:graphic>
                <wp14:sizeRelH relativeFrom="margin">
                  <wp14:pctWidth>0</wp14:pctWidth>
                </wp14:sizeRelH>
                <wp14:sizeRelV relativeFrom="margin">
                  <wp14:pctHeight>0</wp14:pctHeight>
                </wp14:sizeRelV>
              </wp:anchor>
            </w:drawing>
          </w:r>
          <w:r w:rsidR="00D957F3" w:rsidRPr="00BA72EA">
            <w:rPr>
              <w:noProof/>
            </w:rPr>
            <w:drawing>
              <wp:anchor distT="0" distB="0" distL="114300" distR="114300" simplePos="0" relativeHeight="251658243" behindDoc="0" locked="0" layoutInCell="1" allowOverlap="1" wp14:anchorId="261DE561" wp14:editId="0B4DEC75">
                <wp:simplePos x="0" y="0"/>
                <wp:positionH relativeFrom="margin">
                  <wp:posOffset>0</wp:posOffset>
                </wp:positionH>
                <wp:positionV relativeFrom="margin">
                  <wp:posOffset>12578715</wp:posOffset>
                </wp:positionV>
                <wp:extent cx="1929600" cy="597600"/>
                <wp:effectExtent l="0" t="0" r="0"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9600" cy="597600"/>
                        </a:xfrm>
                        <a:prstGeom prst="rect">
                          <a:avLst/>
                        </a:prstGeom>
                      </pic:spPr>
                    </pic:pic>
                  </a:graphicData>
                </a:graphic>
                <wp14:sizeRelH relativeFrom="page">
                  <wp14:pctWidth>0</wp14:pctWidth>
                </wp14:sizeRelH>
                <wp14:sizeRelV relativeFrom="page">
                  <wp14:pctHeight>0</wp14:pctHeight>
                </wp14:sizeRelV>
              </wp:anchor>
            </w:drawing>
          </w:r>
        </w:p>
        <w:p w14:paraId="003C6680" w14:textId="77777777" w:rsidR="00D957F3" w:rsidRDefault="00000000" w:rsidP="00D957F3">
          <w:pPr>
            <w:rPr>
              <w:b/>
              <w:bCs/>
              <w:noProof/>
            </w:rPr>
          </w:pPr>
        </w:p>
      </w:sdtContent>
    </w:sdt>
    <w:sdt>
      <w:sdtPr>
        <w:rPr>
          <w:rFonts w:ascii="Calibri" w:eastAsia="Calibri" w:hAnsi="Calibri" w:cs="Calibri"/>
          <w:color w:val="auto"/>
          <w:sz w:val="24"/>
          <w:szCs w:val="24"/>
          <w:lang w:val="en-GB" w:eastAsia="en-GB"/>
        </w:rPr>
        <w:id w:val="-82301490"/>
        <w:docPartObj>
          <w:docPartGallery w:val="Table of Contents"/>
          <w:docPartUnique/>
        </w:docPartObj>
      </w:sdtPr>
      <w:sdtEndPr>
        <w:rPr>
          <w:b/>
          <w:bCs/>
        </w:rPr>
      </w:sdtEndPr>
      <w:sdtContent>
        <w:p w14:paraId="7B13B846" w14:textId="25CE7C8B" w:rsidR="00873FA6" w:rsidRDefault="00873FA6" w:rsidP="00EB7052">
          <w:pPr>
            <w:pStyle w:val="TOCHeading"/>
          </w:pPr>
          <w:r>
            <w:t>Contents</w:t>
          </w:r>
        </w:p>
        <w:p w14:paraId="3F3A5C8D" w14:textId="0B2ADCF7" w:rsidR="00643AE5" w:rsidRDefault="00873FA6">
          <w:pPr>
            <w:pStyle w:val="TOC1"/>
            <w:tabs>
              <w:tab w:val="right" w:leader="dot" w:pos="1394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00115037" w:history="1">
            <w:r w:rsidR="00643AE5" w:rsidRPr="00BF5C8D">
              <w:rPr>
                <w:rStyle w:val="Hyperlink"/>
                <w:noProof/>
              </w:rPr>
              <w:t>How to use this self-assessment tool</w:t>
            </w:r>
            <w:r w:rsidR="00643AE5">
              <w:rPr>
                <w:noProof/>
                <w:webHidden/>
              </w:rPr>
              <w:tab/>
            </w:r>
            <w:r w:rsidR="00643AE5">
              <w:rPr>
                <w:noProof/>
                <w:webHidden/>
              </w:rPr>
              <w:fldChar w:fldCharType="begin"/>
            </w:r>
            <w:r w:rsidR="00643AE5">
              <w:rPr>
                <w:noProof/>
                <w:webHidden/>
              </w:rPr>
              <w:instrText xml:space="preserve"> PAGEREF _Toc200115037 \h </w:instrText>
            </w:r>
            <w:r w:rsidR="00643AE5">
              <w:rPr>
                <w:noProof/>
                <w:webHidden/>
              </w:rPr>
            </w:r>
            <w:r w:rsidR="00643AE5">
              <w:rPr>
                <w:noProof/>
                <w:webHidden/>
              </w:rPr>
              <w:fldChar w:fldCharType="separate"/>
            </w:r>
            <w:r w:rsidR="00643AE5">
              <w:rPr>
                <w:noProof/>
                <w:webHidden/>
              </w:rPr>
              <w:t>2</w:t>
            </w:r>
            <w:r w:rsidR="00643AE5">
              <w:rPr>
                <w:noProof/>
                <w:webHidden/>
              </w:rPr>
              <w:fldChar w:fldCharType="end"/>
            </w:r>
          </w:hyperlink>
        </w:p>
        <w:p w14:paraId="3CFD66B0" w14:textId="6D40D8D1" w:rsidR="00643AE5" w:rsidRDefault="00643AE5">
          <w:pPr>
            <w:pStyle w:val="TOC1"/>
            <w:tabs>
              <w:tab w:val="right" w:leader="dot" w:pos="13948"/>
            </w:tabs>
            <w:rPr>
              <w:rFonts w:asciiTheme="minorHAnsi" w:eastAsiaTheme="minorEastAsia" w:hAnsiTheme="minorHAnsi" w:cstheme="minorBidi"/>
              <w:noProof/>
              <w:kern w:val="2"/>
              <w14:ligatures w14:val="standardContextual"/>
            </w:rPr>
          </w:pPr>
          <w:hyperlink w:anchor="_Toc200115038" w:history="1">
            <w:r w:rsidRPr="00BF5C8D">
              <w:rPr>
                <w:rStyle w:val="Hyperlink"/>
                <w:noProof/>
              </w:rPr>
              <w:t>Project information</w:t>
            </w:r>
            <w:r>
              <w:rPr>
                <w:noProof/>
                <w:webHidden/>
              </w:rPr>
              <w:tab/>
            </w:r>
            <w:r>
              <w:rPr>
                <w:noProof/>
                <w:webHidden/>
              </w:rPr>
              <w:fldChar w:fldCharType="begin"/>
            </w:r>
            <w:r>
              <w:rPr>
                <w:noProof/>
                <w:webHidden/>
              </w:rPr>
              <w:instrText xml:space="preserve"> PAGEREF _Toc200115038 \h </w:instrText>
            </w:r>
            <w:r>
              <w:rPr>
                <w:noProof/>
                <w:webHidden/>
              </w:rPr>
            </w:r>
            <w:r>
              <w:rPr>
                <w:noProof/>
                <w:webHidden/>
              </w:rPr>
              <w:fldChar w:fldCharType="separate"/>
            </w:r>
            <w:r>
              <w:rPr>
                <w:noProof/>
                <w:webHidden/>
              </w:rPr>
              <w:t>3</w:t>
            </w:r>
            <w:r>
              <w:rPr>
                <w:noProof/>
                <w:webHidden/>
              </w:rPr>
              <w:fldChar w:fldCharType="end"/>
            </w:r>
          </w:hyperlink>
        </w:p>
        <w:p w14:paraId="60594321" w14:textId="5AC8079E" w:rsidR="00643AE5" w:rsidRDefault="00643AE5">
          <w:pPr>
            <w:pStyle w:val="TOC1"/>
            <w:tabs>
              <w:tab w:val="right" w:leader="dot" w:pos="13948"/>
            </w:tabs>
            <w:rPr>
              <w:rFonts w:asciiTheme="minorHAnsi" w:eastAsiaTheme="minorEastAsia" w:hAnsiTheme="minorHAnsi" w:cstheme="minorBidi"/>
              <w:noProof/>
              <w:kern w:val="2"/>
              <w14:ligatures w14:val="standardContextual"/>
            </w:rPr>
          </w:pPr>
          <w:hyperlink w:anchor="_Toc200115039" w:history="1">
            <w:r w:rsidRPr="00BF5C8D">
              <w:rPr>
                <w:rStyle w:val="Hyperlink"/>
                <w:noProof/>
              </w:rPr>
              <w:t>Dimension 1: Level of programme development</w:t>
            </w:r>
            <w:r>
              <w:rPr>
                <w:noProof/>
                <w:webHidden/>
              </w:rPr>
              <w:tab/>
            </w:r>
            <w:r>
              <w:rPr>
                <w:noProof/>
                <w:webHidden/>
              </w:rPr>
              <w:fldChar w:fldCharType="begin"/>
            </w:r>
            <w:r>
              <w:rPr>
                <w:noProof/>
                <w:webHidden/>
              </w:rPr>
              <w:instrText xml:space="preserve"> PAGEREF _Toc200115039 \h </w:instrText>
            </w:r>
            <w:r>
              <w:rPr>
                <w:noProof/>
                <w:webHidden/>
              </w:rPr>
            </w:r>
            <w:r>
              <w:rPr>
                <w:noProof/>
                <w:webHidden/>
              </w:rPr>
              <w:fldChar w:fldCharType="separate"/>
            </w:r>
            <w:r>
              <w:rPr>
                <w:noProof/>
                <w:webHidden/>
              </w:rPr>
              <w:t>1</w:t>
            </w:r>
            <w:r>
              <w:rPr>
                <w:noProof/>
                <w:webHidden/>
              </w:rPr>
              <w:fldChar w:fldCharType="end"/>
            </w:r>
          </w:hyperlink>
        </w:p>
        <w:p w14:paraId="5B7136FB" w14:textId="126F2AE2" w:rsidR="00643AE5" w:rsidRDefault="00643AE5">
          <w:pPr>
            <w:pStyle w:val="TOC2"/>
            <w:tabs>
              <w:tab w:val="right" w:leader="dot" w:pos="13948"/>
            </w:tabs>
            <w:rPr>
              <w:rFonts w:asciiTheme="minorHAnsi" w:eastAsiaTheme="minorEastAsia" w:hAnsiTheme="minorHAnsi" w:cstheme="minorBidi"/>
              <w:noProof/>
              <w:kern w:val="2"/>
              <w14:ligatures w14:val="standardContextual"/>
            </w:rPr>
          </w:pPr>
          <w:hyperlink w:anchor="_Toc200115040" w:history="1">
            <w:r w:rsidRPr="00BF5C8D">
              <w:rPr>
                <w:rStyle w:val="Hyperlink"/>
                <w:noProof/>
              </w:rPr>
              <w:t>D1.1 Programme development</w:t>
            </w:r>
            <w:r>
              <w:rPr>
                <w:noProof/>
                <w:webHidden/>
              </w:rPr>
              <w:tab/>
            </w:r>
            <w:r>
              <w:rPr>
                <w:noProof/>
                <w:webHidden/>
              </w:rPr>
              <w:fldChar w:fldCharType="begin"/>
            </w:r>
            <w:r>
              <w:rPr>
                <w:noProof/>
                <w:webHidden/>
              </w:rPr>
              <w:instrText xml:space="preserve"> PAGEREF _Toc200115040 \h </w:instrText>
            </w:r>
            <w:r>
              <w:rPr>
                <w:noProof/>
                <w:webHidden/>
              </w:rPr>
            </w:r>
            <w:r>
              <w:rPr>
                <w:noProof/>
                <w:webHidden/>
              </w:rPr>
              <w:fldChar w:fldCharType="separate"/>
            </w:r>
            <w:r>
              <w:rPr>
                <w:noProof/>
                <w:webHidden/>
              </w:rPr>
              <w:t>1</w:t>
            </w:r>
            <w:r>
              <w:rPr>
                <w:noProof/>
                <w:webHidden/>
              </w:rPr>
              <w:fldChar w:fldCharType="end"/>
            </w:r>
          </w:hyperlink>
        </w:p>
        <w:p w14:paraId="21572DE7" w14:textId="493BFFA4" w:rsidR="00643AE5" w:rsidRDefault="00643AE5">
          <w:pPr>
            <w:pStyle w:val="TOC2"/>
            <w:tabs>
              <w:tab w:val="right" w:leader="dot" w:pos="13948"/>
            </w:tabs>
            <w:rPr>
              <w:rFonts w:asciiTheme="minorHAnsi" w:eastAsiaTheme="minorEastAsia" w:hAnsiTheme="minorHAnsi" w:cstheme="minorBidi"/>
              <w:noProof/>
              <w:kern w:val="2"/>
              <w14:ligatures w14:val="standardContextual"/>
            </w:rPr>
          </w:pPr>
          <w:hyperlink w:anchor="_Toc200115041" w:history="1">
            <w:r w:rsidRPr="00BF5C8D">
              <w:rPr>
                <w:rStyle w:val="Hyperlink"/>
                <w:noProof/>
              </w:rPr>
              <w:t>D1.2 Quality assurance</w:t>
            </w:r>
            <w:r>
              <w:rPr>
                <w:noProof/>
                <w:webHidden/>
              </w:rPr>
              <w:tab/>
            </w:r>
            <w:r>
              <w:rPr>
                <w:noProof/>
                <w:webHidden/>
              </w:rPr>
              <w:fldChar w:fldCharType="begin"/>
            </w:r>
            <w:r>
              <w:rPr>
                <w:noProof/>
                <w:webHidden/>
              </w:rPr>
              <w:instrText xml:space="preserve"> PAGEREF _Toc200115041 \h </w:instrText>
            </w:r>
            <w:r>
              <w:rPr>
                <w:noProof/>
                <w:webHidden/>
              </w:rPr>
            </w:r>
            <w:r>
              <w:rPr>
                <w:noProof/>
                <w:webHidden/>
              </w:rPr>
              <w:fldChar w:fldCharType="separate"/>
            </w:r>
            <w:r>
              <w:rPr>
                <w:noProof/>
                <w:webHidden/>
              </w:rPr>
              <w:t>3</w:t>
            </w:r>
            <w:r>
              <w:rPr>
                <w:noProof/>
                <w:webHidden/>
              </w:rPr>
              <w:fldChar w:fldCharType="end"/>
            </w:r>
          </w:hyperlink>
        </w:p>
        <w:p w14:paraId="2888ADEB" w14:textId="10E2FA53" w:rsidR="00643AE5" w:rsidRDefault="00643AE5">
          <w:pPr>
            <w:pStyle w:val="TOC1"/>
            <w:tabs>
              <w:tab w:val="right" w:leader="dot" w:pos="13948"/>
            </w:tabs>
            <w:rPr>
              <w:rFonts w:asciiTheme="minorHAnsi" w:eastAsiaTheme="minorEastAsia" w:hAnsiTheme="minorHAnsi" w:cstheme="minorBidi"/>
              <w:noProof/>
              <w:kern w:val="2"/>
              <w14:ligatures w14:val="standardContextual"/>
            </w:rPr>
          </w:pPr>
          <w:hyperlink w:anchor="_Toc200115042" w:history="1">
            <w:r w:rsidRPr="00BF5C8D">
              <w:rPr>
                <w:rStyle w:val="Hyperlink"/>
                <w:noProof/>
              </w:rPr>
              <w:t>Dimension 2: Feasibility and acceptability for education settings</w:t>
            </w:r>
            <w:r>
              <w:rPr>
                <w:noProof/>
                <w:webHidden/>
              </w:rPr>
              <w:tab/>
            </w:r>
            <w:r>
              <w:rPr>
                <w:noProof/>
                <w:webHidden/>
              </w:rPr>
              <w:fldChar w:fldCharType="begin"/>
            </w:r>
            <w:r>
              <w:rPr>
                <w:noProof/>
                <w:webHidden/>
              </w:rPr>
              <w:instrText xml:space="preserve"> PAGEREF _Toc200115042 \h </w:instrText>
            </w:r>
            <w:r>
              <w:rPr>
                <w:noProof/>
                <w:webHidden/>
              </w:rPr>
            </w:r>
            <w:r>
              <w:rPr>
                <w:noProof/>
                <w:webHidden/>
              </w:rPr>
              <w:fldChar w:fldCharType="separate"/>
            </w:r>
            <w:r>
              <w:rPr>
                <w:noProof/>
                <w:webHidden/>
              </w:rPr>
              <w:t>6</w:t>
            </w:r>
            <w:r>
              <w:rPr>
                <w:noProof/>
                <w:webHidden/>
              </w:rPr>
              <w:fldChar w:fldCharType="end"/>
            </w:r>
          </w:hyperlink>
        </w:p>
        <w:p w14:paraId="1E84D04A" w14:textId="09CAECF5" w:rsidR="00643AE5" w:rsidRDefault="00643AE5">
          <w:pPr>
            <w:pStyle w:val="TOC1"/>
            <w:tabs>
              <w:tab w:val="right" w:leader="dot" w:pos="13948"/>
            </w:tabs>
            <w:rPr>
              <w:rFonts w:asciiTheme="minorHAnsi" w:eastAsiaTheme="minorEastAsia" w:hAnsiTheme="minorHAnsi" w:cstheme="minorBidi"/>
              <w:noProof/>
              <w:kern w:val="2"/>
              <w14:ligatures w14:val="standardContextual"/>
            </w:rPr>
          </w:pPr>
          <w:hyperlink w:anchor="_Toc200115043" w:history="1">
            <w:r w:rsidRPr="00BF5C8D">
              <w:rPr>
                <w:rStyle w:val="Hyperlink"/>
                <w:noProof/>
              </w:rPr>
              <w:t>Dimension 3: Scaling vision and strategy</w:t>
            </w:r>
            <w:r>
              <w:rPr>
                <w:noProof/>
                <w:webHidden/>
              </w:rPr>
              <w:tab/>
            </w:r>
            <w:r>
              <w:rPr>
                <w:noProof/>
                <w:webHidden/>
              </w:rPr>
              <w:fldChar w:fldCharType="begin"/>
            </w:r>
            <w:r>
              <w:rPr>
                <w:noProof/>
                <w:webHidden/>
              </w:rPr>
              <w:instrText xml:space="preserve"> PAGEREF _Toc200115043 \h </w:instrText>
            </w:r>
            <w:r>
              <w:rPr>
                <w:noProof/>
                <w:webHidden/>
              </w:rPr>
            </w:r>
            <w:r>
              <w:rPr>
                <w:noProof/>
                <w:webHidden/>
              </w:rPr>
              <w:fldChar w:fldCharType="separate"/>
            </w:r>
            <w:r>
              <w:rPr>
                <w:noProof/>
                <w:webHidden/>
              </w:rPr>
              <w:t>8</w:t>
            </w:r>
            <w:r>
              <w:rPr>
                <w:noProof/>
                <w:webHidden/>
              </w:rPr>
              <w:fldChar w:fldCharType="end"/>
            </w:r>
          </w:hyperlink>
        </w:p>
        <w:p w14:paraId="68375809" w14:textId="656C9938" w:rsidR="00643AE5" w:rsidRDefault="00643AE5">
          <w:pPr>
            <w:pStyle w:val="TOC1"/>
            <w:tabs>
              <w:tab w:val="right" w:leader="dot" w:pos="13948"/>
            </w:tabs>
            <w:rPr>
              <w:rFonts w:asciiTheme="minorHAnsi" w:eastAsiaTheme="minorEastAsia" w:hAnsiTheme="minorHAnsi" w:cstheme="minorBidi"/>
              <w:noProof/>
              <w:kern w:val="2"/>
              <w14:ligatures w14:val="standardContextual"/>
            </w:rPr>
          </w:pPr>
          <w:hyperlink w:anchor="_Toc200115044" w:history="1">
            <w:r w:rsidRPr="00BF5C8D">
              <w:rPr>
                <w:rStyle w:val="Hyperlink"/>
                <w:noProof/>
              </w:rPr>
              <w:t>Dimension 4: Capacity of lead organisation/s</w:t>
            </w:r>
            <w:r>
              <w:rPr>
                <w:noProof/>
                <w:webHidden/>
              </w:rPr>
              <w:tab/>
            </w:r>
            <w:r>
              <w:rPr>
                <w:noProof/>
                <w:webHidden/>
              </w:rPr>
              <w:fldChar w:fldCharType="begin"/>
            </w:r>
            <w:r>
              <w:rPr>
                <w:noProof/>
                <w:webHidden/>
              </w:rPr>
              <w:instrText xml:space="preserve"> PAGEREF _Toc200115044 \h </w:instrText>
            </w:r>
            <w:r>
              <w:rPr>
                <w:noProof/>
                <w:webHidden/>
              </w:rPr>
            </w:r>
            <w:r>
              <w:rPr>
                <w:noProof/>
                <w:webHidden/>
              </w:rPr>
              <w:fldChar w:fldCharType="separate"/>
            </w:r>
            <w:r>
              <w:rPr>
                <w:noProof/>
                <w:webHidden/>
              </w:rPr>
              <w:t>11</w:t>
            </w:r>
            <w:r>
              <w:rPr>
                <w:noProof/>
                <w:webHidden/>
              </w:rPr>
              <w:fldChar w:fldCharType="end"/>
            </w:r>
          </w:hyperlink>
        </w:p>
        <w:p w14:paraId="2E39311B" w14:textId="0F49C2F9" w:rsidR="00643AE5" w:rsidRDefault="00643AE5">
          <w:pPr>
            <w:pStyle w:val="TOC2"/>
            <w:tabs>
              <w:tab w:val="right" w:leader="dot" w:pos="13948"/>
            </w:tabs>
            <w:rPr>
              <w:rFonts w:asciiTheme="minorHAnsi" w:eastAsiaTheme="minorEastAsia" w:hAnsiTheme="minorHAnsi" w:cstheme="minorBidi"/>
              <w:noProof/>
              <w:kern w:val="2"/>
              <w14:ligatures w14:val="standardContextual"/>
            </w:rPr>
          </w:pPr>
          <w:hyperlink w:anchor="_Toc200115045" w:history="1">
            <w:r w:rsidRPr="00BF5C8D">
              <w:rPr>
                <w:rStyle w:val="Hyperlink"/>
                <w:noProof/>
              </w:rPr>
              <w:t>D4.1 Staff, people, skills</w:t>
            </w:r>
            <w:r>
              <w:rPr>
                <w:noProof/>
                <w:webHidden/>
              </w:rPr>
              <w:tab/>
            </w:r>
            <w:r>
              <w:rPr>
                <w:noProof/>
                <w:webHidden/>
              </w:rPr>
              <w:fldChar w:fldCharType="begin"/>
            </w:r>
            <w:r>
              <w:rPr>
                <w:noProof/>
                <w:webHidden/>
              </w:rPr>
              <w:instrText xml:space="preserve"> PAGEREF _Toc200115045 \h </w:instrText>
            </w:r>
            <w:r>
              <w:rPr>
                <w:noProof/>
                <w:webHidden/>
              </w:rPr>
            </w:r>
            <w:r>
              <w:rPr>
                <w:noProof/>
                <w:webHidden/>
              </w:rPr>
              <w:fldChar w:fldCharType="separate"/>
            </w:r>
            <w:r>
              <w:rPr>
                <w:noProof/>
                <w:webHidden/>
              </w:rPr>
              <w:t>11</w:t>
            </w:r>
            <w:r>
              <w:rPr>
                <w:noProof/>
                <w:webHidden/>
              </w:rPr>
              <w:fldChar w:fldCharType="end"/>
            </w:r>
          </w:hyperlink>
        </w:p>
        <w:p w14:paraId="631D987F" w14:textId="1DEAF4BD" w:rsidR="00643AE5" w:rsidRDefault="00643AE5">
          <w:pPr>
            <w:pStyle w:val="TOC2"/>
            <w:tabs>
              <w:tab w:val="right" w:leader="dot" w:pos="13948"/>
            </w:tabs>
            <w:rPr>
              <w:rFonts w:asciiTheme="minorHAnsi" w:eastAsiaTheme="minorEastAsia" w:hAnsiTheme="minorHAnsi" w:cstheme="minorBidi"/>
              <w:noProof/>
              <w:kern w:val="2"/>
              <w14:ligatures w14:val="standardContextual"/>
            </w:rPr>
          </w:pPr>
          <w:hyperlink w:anchor="_Toc200115046" w:history="1">
            <w:r w:rsidRPr="00BF5C8D">
              <w:rPr>
                <w:rStyle w:val="Hyperlink"/>
                <w:noProof/>
              </w:rPr>
              <w:t>D4.2 Systems and infrastructure</w:t>
            </w:r>
            <w:r>
              <w:rPr>
                <w:noProof/>
                <w:webHidden/>
              </w:rPr>
              <w:tab/>
            </w:r>
            <w:r>
              <w:rPr>
                <w:noProof/>
                <w:webHidden/>
              </w:rPr>
              <w:fldChar w:fldCharType="begin"/>
            </w:r>
            <w:r>
              <w:rPr>
                <w:noProof/>
                <w:webHidden/>
              </w:rPr>
              <w:instrText xml:space="preserve"> PAGEREF _Toc200115046 \h </w:instrText>
            </w:r>
            <w:r>
              <w:rPr>
                <w:noProof/>
                <w:webHidden/>
              </w:rPr>
            </w:r>
            <w:r>
              <w:rPr>
                <w:noProof/>
                <w:webHidden/>
              </w:rPr>
              <w:fldChar w:fldCharType="separate"/>
            </w:r>
            <w:r>
              <w:rPr>
                <w:noProof/>
                <w:webHidden/>
              </w:rPr>
              <w:t>12</w:t>
            </w:r>
            <w:r>
              <w:rPr>
                <w:noProof/>
                <w:webHidden/>
              </w:rPr>
              <w:fldChar w:fldCharType="end"/>
            </w:r>
          </w:hyperlink>
        </w:p>
        <w:p w14:paraId="0170291E" w14:textId="0FF38CF5" w:rsidR="00643AE5" w:rsidRDefault="00643AE5">
          <w:pPr>
            <w:pStyle w:val="TOC1"/>
            <w:tabs>
              <w:tab w:val="right" w:leader="dot" w:pos="13948"/>
            </w:tabs>
            <w:rPr>
              <w:rFonts w:asciiTheme="minorHAnsi" w:eastAsiaTheme="minorEastAsia" w:hAnsiTheme="minorHAnsi" w:cstheme="minorBidi"/>
              <w:noProof/>
              <w:kern w:val="2"/>
              <w14:ligatures w14:val="standardContextual"/>
            </w:rPr>
          </w:pPr>
          <w:hyperlink w:anchor="_Toc200115047" w:history="1">
            <w:r w:rsidRPr="00BF5C8D">
              <w:rPr>
                <w:rStyle w:val="Hyperlink"/>
                <w:noProof/>
              </w:rPr>
              <w:t>Dimension 5: Policy context and stakeholder engagement</w:t>
            </w:r>
            <w:r>
              <w:rPr>
                <w:noProof/>
                <w:webHidden/>
              </w:rPr>
              <w:tab/>
            </w:r>
            <w:r>
              <w:rPr>
                <w:noProof/>
                <w:webHidden/>
              </w:rPr>
              <w:fldChar w:fldCharType="begin"/>
            </w:r>
            <w:r>
              <w:rPr>
                <w:noProof/>
                <w:webHidden/>
              </w:rPr>
              <w:instrText xml:space="preserve"> PAGEREF _Toc200115047 \h </w:instrText>
            </w:r>
            <w:r>
              <w:rPr>
                <w:noProof/>
                <w:webHidden/>
              </w:rPr>
            </w:r>
            <w:r>
              <w:rPr>
                <w:noProof/>
                <w:webHidden/>
              </w:rPr>
              <w:fldChar w:fldCharType="separate"/>
            </w:r>
            <w:r>
              <w:rPr>
                <w:noProof/>
                <w:webHidden/>
              </w:rPr>
              <w:t>14</w:t>
            </w:r>
            <w:r>
              <w:rPr>
                <w:noProof/>
                <w:webHidden/>
              </w:rPr>
              <w:fldChar w:fldCharType="end"/>
            </w:r>
          </w:hyperlink>
        </w:p>
        <w:p w14:paraId="46E6035E" w14:textId="1D210ECD" w:rsidR="00643AE5" w:rsidRDefault="00643AE5">
          <w:pPr>
            <w:pStyle w:val="TOC2"/>
            <w:tabs>
              <w:tab w:val="right" w:leader="dot" w:pos="13948"/>
            </w:tabs>
            <w:rPr>
              <w:rFonts w:asciiTheme="minorHAnsi" w:eastAsiaTheme="minorEastAsia" w:hAnsiTheme="minorHAnsi" w:cstheme="minorBidi"/>
              <w:noProof/>
              <w:kern w:val="2"/>
              <w14:ligatures w14:val="standardContextual"/>
            </w:rPr>
          </w:pPr>
          <w:hyperlink w:anchor="_Toc200115048" w:history="1">
            <w:r w:rsidRPr="00BF5C8D">
              <w:rPr>
                <w:rStyle w:val="Hyperlink"/>
                <w:noProof/>
              </w:rPr>
              <w:t>D5.1 Compatibility with policy context</w:t>
            </w:r>
            <w:r>
              <w:rPr>
                <w:noProof/>
                <w:webHidden/>
              </w:rPr>
              <w:tab/>
            </w:r>
            <w:r>
              <w:rPr>
                <w:noProof/>
                <w:webHidden/>
              </w:rPr>
              <w:fldChar w:fldCharType="begin"/>
            </w:r>
            <w:r>
              <w:rPr>
                <w:noProof/>
                <w:webHidden/>
              </w:rPr>
              <w:instrText xml:space="preserve"> PAGEREF _Toc200115048 \h </w:instrText>
            </w:r>
            <w:r>
              <w:rPr>
                <w:noProof/>
                <w:webHidden/>
              </w:rPr>
            </w:r>
            <w:r>
              <w:rPr>
                <w:noProof/>
                <w:webHidden/>
              </w:rPr>
              <w:fldChar w:fldCharType="separate"/>
            </w:r>
            <w:r>
              <w:rPr>
                <w:noProof/>
                <w:webHidden/>
              </w:rPr>
              <w:t>14</w:t>
            </w:r>
            <w:r>
              <w:rPr>
                <w:noProof/>
                <w:webHidden/>
              </w:rPr>
              <w:fldChar w:fldCharType="end"/>
            </w:r>
          </w:hyperlink>
        </w:p>
        <w:p w14:paraId="011C1215" w14:textId="289B257B" w:rsidR="00643AE5" w:rsidRDefault="00643AE5">
          <w:pPr>
            <w:pStyle w:val="TOC2"/>
            <w:tabs>
              <w:tab w:val="right" w:leader="dot" w:pos="13948"/>
            </w:tabs>
            <w:rPr>
              <w:rFonts w:asciiTheme="minorHAnsi" w:eastAsiaTheme="minorEastAsia" w:hAnsiTheme="minorHAnsi" w:cstheme="minorBidi"/>
              <w:noProof/>
              <w:kern w:val="2"/>
              <w14:ligatures w14:val="standardContextual"/>
            </w:rPr>
          </w:pPr>
          <w:hyperlink w:anchor="_Toc200115049" w:history="1">
            <w:r w:rsidRPr="00BF5C8D">
              <w:rPr>
                <w:rStyle w:val="Hyperlink"/>
                <w:noProof/>
              </w:rPr>
              <w:t>D5.2 Stakeholder support and engagement</w:t>
            </w:r>
            <w:r>
              <w:rPr>
                <w:noProof/>
                <w:webHidden/>
              </w:rPr>
              <w:tab/>
            </w:r>
            <w:r>
              <w:rPr>
                <w:noProof/>
                <w:webHidden/>
              </w:rPr>
              <w:fldChar w:fldCharType="begin"/>
            </w:r>
            <w:r>
              <w:rPr>
                <w:noProof/>
                <w:webHidden/>
              </w:rPr>
              <w:instrText xml:space="preserve"> PAGEREF _Toc200115049 \h </w:instrText>
            </w:r>
            <w:r>
              <w:rPr>
                <w:noProof/>
                <w:webHidden/>
              </w:rPr>
            </w:r>
            <w:r>
              <w:rPr>
                <w:noProof/>
                <w:webHidden/>
              </w:rPr>
              <w:fldChar w:fldCharType="separate"/>
            </w:r>
            <w:r>
              <w:rPr>
                <w:noProof/>
                <w:webHidden/>
              </w:rPr>
              <w:t>15</w:t>
            </w:r>
            <w:r>
              <w:rPr>
                <w:noProof/>
                <w:webHidden/>
              </w:rPr>
              <w:fldChar w:fldCharType="end"/>
            </w:r>
          </w:hyperlink>
        </w:p>
        <w:p w14:paraId="2CEE61E8" w14:textId="1CE84E0D" w:rsidR="00643AE5" w:rsidRDefault="00643AE5">
          <w:pPr>
            <w:pStyle w:val="TOC1"/>
            <w:tabs>
              <w:tab w:val="right" w:leader="dot" w:pos="13948"/>
            </w:tabs>
            <w:rPr>
              <w:rFonts w:asciiTheme="minorHAnsi" w:eastAsiaTheme="minorEastAsia" w:hAnsiTheme="minorHAnsi" w:cstheme="minorBidi"/>
              <w:noProof/>
              <w:kern w:val="2"/>
              <w14:ligatures w14:val="standardContextual"/>
            </w:rPr>
          </w:pPr>
          <w:hyperlink w:anchor="_Toc200115050" w:history="1">
            <w:r w:rsidRPr="00BF5C8D">
              <w:rPr>
                <w:rStyle w:val="Hyperlink"/>
                <w:noProof/>
              </w:rPr>
              <w:t>Dimension 6: Market considerations</w:t>
            </w:r>
            <w:r>
              <w:rPr>
                <w:noProof/>
                <w:webHidden/>
              </w:rPr>
              <w:tab/>
            </w:r>
            <w:r>
              <w:rPr>
                <w:noProof/>
                <w:webHidden/>
              </w:rPr>
              <w:fldChar w:fldCharType="begin"/>
            </w:r>
            <w:r>
              <w:rPr>
                <w:noProof/>
                <w:webHidden/>
              </w:rPr>
              <w:instrText xml:space="preserve"> PAGEREF _Toc200115050 \h </w:instrText>
            </w:r>
            <w:r>
              <w:rPr>
                <w:noProof/>
                <w:webHidden/>
              </w:rPr>
            </w:r>
            <w:r>
              <w:rPr>
                <w:noProof/>
                <w:webHidden/>
              </w:rPr>
              <w:fldChar w:fldCharType="separate"/>
            </w:r>
            <w:r>
              <w:rPr>
                <w:noProof/>
                <w:webHidden/>
              </w:rPr>
              <w:t>17</w:t>
            </w:r>
            <w:r>
              <w:rPr>
                <w:noProof/>
                <w:webHidden/>
              </w:rPr>
              <w:fldChar w:fldCharType="end"/>
            </w:r>
          </w:hyperlink>
        </w:p>
        <w:p w14:paraId="502ED68D" w14:textId="0295BBBD" w:rsidR="00643AE5" w:rsidRDefault="00643AE5">
          <w:pPr>
            <w:pStyle w:val="TOC2"/>
            <w:tabs>
              <w:tab w:val="right" w:leader="dot" w:pos="13948"/>
            </w:tabs>
            <w:rPr>
              <w:rFonts w:asciiTheme="minorHAnsi" w:eastAsiaTheme="minorEastAsia" w:hAnsiTheme="minorHAnsi" w:cstheme="minorBidi"/>
              <w:noProof/>
              <w:kern w:val="2"/>
              <w14:ligatures w14:val="standardContextual"/>
            </w:rPr>
          </w:pPr>
          <w:hyperlink w:anchor="_Toc200115051" w:history="1">
            <w:r w:rsidRPr="00BF5C8D">
              <w:rPr>
                <w:rStyle w:val="Hyperlink"/>
                <w:noProof/>
              </w:rPr>
              <w:t>D6.1 Demand and differentiation</w:t>
            </w:r>
            <w:r>
              <w:rPr>
                <w:noProof/>
                <w:webHidden/>
              </w:rPr>
              <w:tab/>
            </w:r>
            <w:r>
              <w:rPr>
                <w:noProof/>
                <w:webHidden/>
              </w:rPr>
              <w:fldChar w:fldCharType="begin"/>
            </w:r>
            <w:r>
              <w:rPr>
                <w:noProof/>
                <w:webHidden/>
              </w:rPr>
              <w:instrText xml:space="preserve"> PAGEREF _Toc200115051 \h </w:instrText>
            </w:r>
            <w:r>
              <w:rPr>
                <w:noProof/>
                <w:webHidden/>
              </w:rPr>
            </w:r>
            <w:r>
              <w:rPr>
                <w:noProof/>
                <w:webHidden/>
              </w:rPr>
              <w:fldChar w:fldCharType="separate"/>
            </w:r>
            <w:r>
              <w:rPr>
                <w:noProof/>
                <w:webHidden/>
              </w:rPr>
              <w:t>17</w:t>
            </w:r>
            <w:r>
              <w:rPr>
                <w:noProof/>
                <w:webHidden/>
              </w:rPr>
              <w:fldChar w:fldCharType="end"/>
            </w:r>
          </w:hyperlink>
        </w:p>
        <w:p w14:paraId="2FE9B953" w14:textId="2548AABD" w:rsidR="00643AE5" w:rsidRDefault="00643AE5">
          <w:pPr>
            <w:pStyle w:val="TOC2"/>
            <w:tabs>
              <w:tab w:val="right" w:leader="dot" w:pos="13948"/>
            </w:tabs>
            <w:rPr>
              <w:rFonts w:asciiTheme="minorHAnsi" w:eastAsiaTheme="minorEastAsia" w:hAnsiTheme="minorHAnsi" w:cstheme="minorBidi"/>
              <w:noProof/>
              <w:kern w:val="2"/>
              <w14:ligatures w14:val="standardContextual"/>
            </w:rPr>
          </w:pPr>
          <w:hyperlink w:anchor="_Toc200115052" w:history="1">
            <w:r w:rsidRPr="00BF5C8D">
              <w:rPr>
                <w:rStyle w:val="Hyperlink"/>
                <w:noProof/>
              </w:rPr>
              <w:t>D6.2 Target market</w:t>
            </w:r>
            <w:r>
              <w:rPr>
                <w:noProof/>
                <w:webHidden/>
              </w:rPr>
              <w:tab/>
            </w:r>
            <w:r>
              <w:rPr>
                <w:noProof/>
                <w:webHidden/>
              </w:rPr>
              <w:fldChar w:fldCharType="begin"/>
            </w:r>
            <w:r>
              <w:rPr>
                <w:noProof/>
                <w:webHidden/>
              </w:rPr>
              <w:instrText xml:space="preserve"> PAGEREF _Toc200115052 \h </w:instrText>
            </w:r>
            <w:r>
              <w:rPr>
                <w:noProof/>
                <w:webHidden/>
              </w:rPr>
            </w:r>
            <w:r>
              <w:rPr>
                <w:noProof/>
                <w:webHidden/>
              </w:rPr>
              <w:fldChar w:fldCharType="separate"/>
            </w:r>
            <w:r>
              <w:rPr>
                <w:noProof/>
                <w:webHidden/>
              </w:rPr>
              <w:t>18</w:t>
            </w:r>
            <w:r>
              <w:rPr>
                <w:noProof/>
                <w:webHidden/>
              </w:rPr>
              <w:fldChar w:fldCharType="end"/>
            </w:r>
          </w:hyperlink>
        </w:p>
        <w:p w14:paraId="34777C12" w14:textId="551E6DD6" w:rsidR="00643AE5" w:rsidRDefault="00643AE5">
          <w:pPr>
            <w:pStyle w:val="TOC2"/>
            <w:tabs>
              <w:tab w:val="right" w:leader="dot" w:pos="13948"/>
            </w:tabs>
            <w:rPr>
              <w:rFonts w:asciiTheme="minorHAnsi" w:eastAsiaTheme="minorEastAsia" w:hAnsiTheme="minorHAnsi" w:cstheme="minorBidi"/>
              <w:noProof/>
              <w:kern w:val="2"/>
              <w14:ligatures w14:val="standardContextual"/>
            </w:rPr>
          </w:pPr>
          <w:hyperlink w:anchor="_Toc200115053" w:history="1">
            <w:r w:rsidRPr="00BF5C8D">
              <w:rPr>
                <w:rStyle w:val="Hyperlink"/>
                <w:noProof/>
              </w:rPr>
              <w:t>D6.3 Pricing strategy</w:t>
            </w:r>
            <w:r>
              <w:rPr>
                <w:noProof/>
                <w:webHidden/>
              </w:rPr>
              <w:tab/>
            </w:r>
            <w:r>
              <w:rPr>
                <w:noProof/>
                <w:webHidden/>
              </w:rPr>
              <w:fldChar w:fldCharType="begin"/>
            </w:r>
            <w:r>
              <w:rPr>
                <w:noProof/>
                <w:webHidden/>
              </w:rPr>
              <w:instrText xml:space="preserve"> PAGEREF _Toc200115053 \h </w:instrText>
            </w:r>
            <w:r>
              <w:rPr>
                <w:noProof/>
                <w:webHidden/>
              </w:rPr>
            </w:r>
            <w:r>
              <w:rPr>
                <w:noProof/>
                <w:webHidden/>
              </w:rPr>
              <w:fldChar w:fldCharType="separate"/>
            </w:r>
            <w:r>
              <w:rPr>
                <w:noProof/>
                <w:webHidden/>
              </w:rPr>
              <w:t>19</w:t>
            </w:r>
            <w:r>
              <w:rPr>
                <w:noProof/>
                <w:webHidden/>
              </w:rPr>
              <w:fldChar w:fldCharType="end"/>
            </w:r>
          </w:hyperlink>
        </w:p>
        <w:p w14:paraId="3E915508" w14:textId="66DF8CFD" w:rsidR="00873FA6" w:rsidRDefault="00873FA6">
          <w:r>
            <w:rPr>
              <w:b/>
              <w:bCs/>
            </w:rPr>
            <w:fldChar w:fldCharType="end"/>
          </w:r>
        </w:p>
      </w:sdtContent>
    </w:sdt>
    <w:p w14:paraId="1C8221BF" w14:textId="77777777" w:rsidR="00EB7052" w:rsidRPr="001872C0" w:rsidRDefault="00EB7052" w:rsidP="00EB7052">
      <w:pPr>
        <w:spacing w:after="0" w:line="280" w:lineRule="exact"/>
        <w:rPr>
          <w:rFonts w:ascii="Arial" w:eastAsia="Calibri Light" w:hAnsi="Arial" w:cs="Times New Roman"/>
          <w:b/>
          <w:bCs/>
          <w:color w:val="5957A6"/>
          <w:sz w:val="22"/>
          <w:szCs w:val="22"/>
          <w:lang w:val="en-AU" w:eastAsia="en-US"/>
        </w:rPr>
      </w:pPr>
      <w:r w:rsidRPr="001872C0">
        <w:rPr>
          <w:rFonts w:ascii="Arial" w:eastAsia="Calibri Light" w:hAnsi="Arial" w:cs="Times New Roman"/>
          <w:b/>
          <w:bCs/>
          <w:color w:val="5957A6"/>
          <w:sz w:val="22"/>
          <w:szCs w:val="22"/>
          <w:lang w:val="en-AU" w:eastAsia="en-US"/>
        </w:rPr>
        <w:t>Authors</w:t>
      </w:r>
    </w:p>
    <w:p w14:paraId="47556285" w14:textId="77777777" w:rsidR="00EB7052" w:rsidRPr="001872C0" w:rsidRDefault="00EB7052" w:rsidP="00EB7052">
      <w:pPr>
        <w:spacing w:after="360" w:line="240" w:lineRule="auto"/>
        <w:rPr>
          <w:rFonts w:ascii="Calibri Light" w:eastAsia="Calibri Light" w:hAnsi="Calibri Light" w:cs="Times New Roman"/>
          <w:sz w:val="20"/>
          <w:szCs w:val="22"/>
          <w:lang w:val="en-AU" w:eastAsia="en-US"/>
        </w:rPr>
      </w:pPr>
      <w:r>
        <w:rPr>
          <w:rFonts w:ascii="Calibri Light" w:eastAsia="Calibri Light" w:hAnsi="Calibri Light" w:cs="Times New Roman"/>
          <w:b/>
          <w:bCs/>
          <w:sz w:val="20"/>
          <w:szCs w:val="22"/>
          <w:lang w:val="en-AU" w:eastAsia="en-US"/>
        </w:rPr>
        <w:t>Amy Hall</w:t>
      </w:r>
      <w:r w:rsidRPr="001872C0">
        <w:rPr>
          <w:rFonts w:ascii="Calibri Light" w:eastAsia="Calibri Light" w:hAnsi="Calibri Light" w:cs="Times New Roman"/>
          <w:sz w:val="20"/>
          <w:szCs w:val="22"/>
          <w:lang w:val="en-AU" w:eastAsia="en-US"/>
        </w:rPr>
        <w:t xml:space="preserve">, </w:t>
      </w:r>
      <w:r>
        <w:rPr>
          <w:rFonts w:ascii="Calibri Light" w:eastAsia="Calibri Light" w:hAnsi="Calibri Light" w:cs="Times New Roman"/>
          <w:sz w:val="20"/>
          <w:szCs w:val="22"/>
          <w:lang w:val="en-AU" w:eastAsia="en-US"/>
        </w:rPr>
        <w:t>Advisor</w:t>
      </w:r>
      <w:r w:rsidRPr="001872C0">
        <w:rPr>
          <w:rFonts w:ascii="Calibri Light" w:eastAsia="Calibri Light" w:hAnsi="Calibri Light" w:cs="Times New Roman"/>
          <w:sz w:val="20"/>
          <w:szCs w:val="22"/>
          <w:lang w:val="en-AU" w:eastAsia="en-US"/>
        </w:rPr>
        <w:t xml:space="preserve">, </w:t>
      </w:r>
      <w:r>
        <w:rPr>
          <w:rFonts w:ascii="Calibri Light" w:eastAsia="Calibri Light" w:hAnsi="Calibri Light" w:cs="Times New Roman"/>
          <w:sz w:val="20"/>
          <w:szCs w:val="22"/>
          <w:lang w:val="en-AU" w:eastAsia="en-US"/>
        </w:rPr>
        <w:t xml:space="preserve">Centre for Evidence and Implementation, </w:t>
      </w:r>
      <w:r>
        <w:rPr>
          <w:rFonts w:ascii="Calibri Light" w:eastAsia="Calibri Light" w:hAnsi="Calibri Light" w:cs="Times New Roman"/>
          <w:b/>
          <w:bCs/>
          <w:sz w:val="20"/>
          <w:szCs w:val="22"/>
          <w:lang w:val="en-AU" w:eastAsia="en-US"/>
        </w:rPr>
        <w:t>Anne-Marie Baan</w:t>
      </w:r>
      <w:r w:rsidRPr="001872C0">
        <w:rPr>
          <w:rFonts w:ascii="Calibri Light" w:eastAsia="Calibri Light" w:hAnsi="Calibri Light" w:cs="Times New Roman"/>
          <w:sz w:val="20"/>
          <w:szCs w:val="22"/>
          <w:lang w:val="en-AU" w:eastAsia="en-US"/>
        </w:rPr>
        <w:t xml:space="preserve">, </w:t>
      </w:r>
      <w:r>
        <w:rPr>
          <w:rFonts w:ascii="Calibri Light" w:eastAsia="Calibri Light" w:hAnsi="Calibri Light" w:cs="Times New Roman"/>
          <w:sz w:val="20"/>
          <w:szCs w:val="22"/>
          <w:lang w:val="en-AU" w:eastAsia="en-US"/>
        </w:rPr>
        <w:t>Principal Advisor</w:t>
      </w:r>
      <w:r w:rsidRPr="001872C0">
        <w:rPr>
          <w:rFonts w:ascii="Calibri Light" w:eastAsia="Calibri Light" w:hAnsi="Calibri Light" w:cs="Times New Roman"/>
          <w:sz w:val="20"/>
          <w:szCs w:val="22"/>
          <w:lang w:val="en-AU" w:eastAsia="en-US"/>
        </w:rPr>
        <w:t xml:space="preserve">, </w:t>
      </w:r>
      <w:r>
        <w:rPr>
          <w:rFonts w:ascii="Calibri Light" w:eastAsia="Calibri Light" w:hAnsi="Calibri Light" w:cs="Times New Roman"/>
          <w:sz w:val="20"/>
          <w:szCs w:val="22"/>
          <w:lang w:val="en-AU" w:eastAsia="en-US"/>
        </w:rPr>
        <w:t>Centre for Evidence and Implementation,</w:t>
      </w:r>
      <w:r w:rsidRPr="001872C0">
        <w:rPr>
          <w:rFonts w:ascii="Calibri Light" w:eastAsia="Calibri Light" w:hAnsi="Calibri Light" w:cs="Times New Roman"/>
          <w:sz w:val="20"/>
          <w:szCs w:val="22"/>
          <w:lang w:val="en-AU" w:eastAsia="en-US"/>
        </w:rPr>
        <w:t xml:space="preserve"> </w:t>
      </w:r>
      <w:r>
        <w:rPr>
          <w:rFonts w:ascii="Calibri Light" w:eastAsia="Calibri Light" w:hAnsi="Calibri Light" w:cs="Times New Roman"/>
          <w:b/>
          <w:bCs/>
          <w:sz w:val="20"/>
          <w:szCs w:val="22"/>
          <w:lang w:val="en-AU" w:eastAsia="en-US"/>
        </w:rPr>
        <w:t>Patrick Taylor</w:t>
      </w:r>
      <w:r w:rsidRPr="001872C0">
        <w:rPr>
          <w:rFonts w:ascii="Calibri Light" w:eastAsia="Calibri Light" w:hAnsi="Calibri Light" w:cs="Times New Roman"/>
          <w:sz w:val="20"/>
          <w:szCs w:val="22"/>
          <w:lang w:val="en-AU" w:eastAsia="en-US"/>
        </w:rPr>
        <w:t xml:space="preserve">, </w:t>
      </w:r>
      <w:r>
        <w:rPr>
          <w:rFonts w:ascii="Calibri Light" w:eastAsia="Calibri Light" w:hAnsi="Calibri Light" w:cs="Times New Roman"/>
          <w:sz w:val="20"/>
          <w:szCs w:val="22"/>
          <w:lang w:val="en-AU" w:eastAsia="en-US"/>
        </w:rPr>
        <w:t>Principal Research Advisor</w:t>
      </w:r>
      <w:r w:rsidRPr="001872C0">
        <w:rPr>
          <w:rFonts w:ascii="Calibri Light" w:eastAsia="Calibri Light" w:hAnsi="Calibri Light" w:cs="Times New Roman"/>
          <w:sz w:val="20"/>
          <w:szCs w:val="22"/>
          <w:lang w:val="en-AU" w:eastAsia="en-US"/>
        </w:rPr>
        <w:t xml:space="preserve">, </w:t>
      </w:r>
      <w:r>
        <w:rPr>
          <w:rFonts w:ascii="Calibri Light" w:eastAsia="Calibri Light" w:hAnsi="Calibri Light" w:cs="Times New Roman"/>
          <w:sz w:val="20"/>
          <w:szCs w:val="22"/>
          <w:lang w:val="en-AU" w:eastAsia="en-US"/>
        </w:rPr>
        <w:t>Behavioural Insights Team,</w:t>
      </w:r>
      <w:r w:rsidRPr="00F46003">
        <w:rPr>
          <w:rFonts w:ascii="Calibri Light" w:eastAsia="Calibri Light" w:hAnsi="Calibri Light" w:cs="Times New Roman"/>
          <w:b/>
          <w:bCs/>
          <w:sz w:val="20"/>
          <w:szCs w:val="22"/>
          <w:lang w:val="en-AU" w:eastAsia="en-US"/>
        </w:rPr>
        <w:t xml:space="preserve"> </w:t>
      </w:r>
      <w:r>
        <w:rPr>
          <w:rFonts w:ascii="Calibri Light" w:eastAsia="Calibri Light" w:hAnsi="Calibri Light" w:cs="Times New Roman"/>
          <w:b/>
          <w:bCs/>
          <w:sz w:val="20"/>
          <w:szCs w:val="22"/>
          <w:lang w:val="en-AU" w:eastAsia="en-US"/>
        </w:rPr>
        <w:t>Jane Lewis</w:t>
      </w:r>
      <w:r w:rsidRPr="001872C0">
        <w:rPr>
          <w:rFonts w:ascii="Calibri Light" w:eastAsia="Calibri Light" w:hAnsi="Calibri Light" w:cs="Times New Roman"/>
          <w:sz w:val="20"/>
          <w:szCs w:val="22"/>
          <w:lang w:val="en-AU" w:eastAsia="en-US"/>
        </w:rPr>
        <w:t xml:space="preserve">, </w:t>
      </w:r>
      <w:r>
        <w:rPr>
          <w:rFonts w:ascii="Calibri Light" w:eastAsia="Calibri Light" w:hAnsi="Calibri Light" w:cs="Times New Roman"/>
          <w:sz w:val="20"/>
          <w:szCs w:val="22"/>
          <w:lang w:val="en-AU" w:eastAsia="en-US"/>
        </w:rPr>
        <w:t>Associate Director</w:t>
      </w:r>
      <w:r w:rsidRPr="001872C0">
        <w:rPr>
          <w:rFonts w:ascii="Calibri Light" w:eastAsia="Calibri Light" w:hAnsi="Calibri Light" w:cs="Times New Roman"/>
          <w:sz w:val="20"/>
          <w:szCs w:val="22"/>
          <w:lang w:val="en-AU" w:eastAsia="en-US"/>
        </w:rPr>
        <w:t xml:space="preserve">, </w:t>
      </w:r>
      <w:r>
        <w:rPr>
          <w:rFonts w:ascii="Calibri Light" w:eastAsia="Calibri Light" w:hAnsi="Calibri Light" w:cs="Times New Roman"/>
          <w:sz w:val="20"/>
          <w:szCs w:val="22"/>
          <w:lang w:val="en-AU" w:eastAsia="en-US"/>
        </w:rPr>
        <w:t>Centre for Evidence and Implementation</w:t>
      </w:r>
    </w:p>
    <w:p w14:paraId="31B162C2" w14:textId="77777777" w:rsidR="00EB7052" w:rsidRPr="001872C0" w:rsidRDefault="00EB7052" w:rsidP="00EB7052">
      <w:pPr>
        <w:spacing w:after="0" w:line="280" w:lineRule="exact"/>
        <w:rPr>
          <w:rFonts w:ascii="Arial" w:eastAsia="Calibri Light" w:hAnsi="Arial" w:cs="Times New Roman"/>
          <w:b/>
          <w:bCs/>
          <w:color w:val="5957A6"/>
          <w:sz w:val="22"/>
          <w:szCs w:val="22"/>
          <w:lang w:val="en-AU" w:eastAsia="en-US"/>
        </w:rPr>
      </w:pPr>
      <w:r w:rsidRPr="001872C0">
        <w:rPr>
          <w:rFonts w:ascii="Arial" w:eastAsia="Calibri Light" w:hAnsi="Arial" w:cs="Times New Roman"/>
          <w:b/>
          <w:bCs/>
          <w:color w:val="5957A6"/>
          <w:sz w:val="22"/>
          <w:szCs w:val="22"/>
          <w:lang w:val="en-AU" w:eastAsia="en-US"/>
        </w:rPr>
        <w:t>Suggested citation</w:t>
      </w:r>
    </w:p>
    <w:p w14:paraId="7D26692A" w14:textId="77777777" w:rsidR="00EB7052" w:rsidRPr="001872C0" w:rsidRDefault="00EB7052" w:rsidP="00EB7052">
      <w:pPr>
        <w:spacing w:after="360" w:line="240" w:lineRule="auto"/>
        <w:rPr>
          <w:rFonts w:ascii="Calibri Light" w:eastAsia="Calibri Light" w:hAnsi="Calibri Light" w:cs="Times New Roman"/>
          <w:sz w:val="20"/>
          <w:szCs w:val="22"/>
          <w:lang w:val="en-AU" w:eastAsia="en-US"/>
        </w:rPr>
      </w:pPr>
      <w:r>
        <w:rPr>
          <w:rFonts w:ascii="Calibri Light" w:eastAsia="Calibri Light" w:hAnsi="Calibri Light" w:cs="Times New Roman"/>
          <w:sz w:val="20"/>
          <w:szCs w:val="22"/>
          <w:lang w:val="en-AU" w:eastAsia="en-US"/>
        </w:rPr>
        <w:t>Hall, A., Baan, A-M., Taylor, P</w:t>
      </w:r>
      <w:r w:rsidRPr="001872C0">
        <w:rPr>
          <w:rFonts w:ascii="Calibri Light" w:eastAsia="Calibri Light" w:hAnsi="Calibri Light" w:cs="Times New Roman"/>
          <w:sz w:val="20"/>
          <w:szCs w:val="22"/>
          <w:lang w:val="en-AU" w:eastAsia="en-US"/>
        </w:rPr>
        <w:t xml:space="preserve">. </w:t>
      </w:r>
      <w:r>
        <w:rPr>
          <w:rFonts w:ascii="Calibri Light" w:eastAsia="Calibri Light" w:hAnsi="Calibri Light" w:cs="Times New Roman"/>
          <w:sz w:val="20"/>
          <w:szCs w:val="22"/>
          <w:lang w:val="en-AU" w:eastAsia="en-US"/>
        </w:rPr>
        <w:t>&amp; Lewis, J. 2025</w:t>
      </w:r>
      <w:r w:rsidRPr="001872C0">
        <w:rPr>
          <w:rFonts w:ascii="Calibri Light" w:eastAsia="Calibri Light" w:hAnsi="Calibri Light" w:cs="Times New Roman"/>
          <w:sz w:val="20"/>
          <w:szCs w:val="22"/>
          <w:lang w:val="en-AU" w:eastAsia="en-US"/>
        </w:rPr>
        <w:t xml:space="preserve">. EEF Scaling Framework. </w:t>
      </w:r>
      <w:r>
        <w:rPr>
          <w:rFonts w:ascii="Calibri Light" w:eastAsia="Calibri Light" w:hAnsi="Calibri Light" w:cs="Times New Roman"/>
          <w:sz w:val="20"/>
          <w:szCs w:val="22"/>
          <w:lang w:val="en-AU" w:eastAsia="en-US"/>
        </w:rPr>
        <w:t>Education Endowment Foundation</w:t>
      </w:r>
      <w:r w:rsidRPr="001872C0">
        <w:rPr>
          <w:rFonts w:ascii="Calibri Light" w:eastAsia="Calibri Light" w:hAnsi="Calibri Light" w:cs="Times New Roman"/>
          <w:sz w:val="20"/>
          <w:szCs w:val="22"/>
          <w:lang w:val="en-AU" w:eastAsia="en-US"/>
        </w:rPr>
        <w:t>. </w:t>
      </w:r>
    </w:p>
    <w:p w14:paraId="41549D83" w14:textId="6A484332" w:rsidR="00FF5D58" w:rsidRDefault="00FF5D58">
      <w:r>
        <w:br w:type="page"/>
      </w:r>
    </w:p>
    <w:p w14:paraId="33CF88E2" w14:textId="77777777" w:rsidR="00FF5D58" w:rsidRDefault="00FF5D58" w:rsidP="00EB7052">
      <w:pPr>
        <w:pStyle w:val="Heading1"/>
      </w:pPr>
      <w:bookmarkStart w:id="0" w:name="_Toc200115037"/>
      <w:r w:rsidRPr="006A2DDB">
        <w:lastRenderedPageBreak/>
        <w:t>How to use this self-assessment tool</w:t>
      </w:r>
      <w:bookmarkEnd w:id="0"/>
    </w:p>
    <w:tbl>
      <w:tblPr>
        <w:tblW w:w="5000" w:type="pct"/>
        <w:tblCellMar>
          <w:top w:w="113" w:type="dxa"/>
          <w:bottom w:w="113" w:type="dxa"/>
        </w:tblCellMar>
        <w:tblLook w:val="04A0" w:firstRow="1" w:lastRow="0" w:firstColumn="1" w:lastColumn="0" w:noHBand="0" w:noVBand="1"/>
      </w:tblPr>
      <w:tblGrid>
        <w:gridCol w:w="13958"/>
      </w:tblGrid>
      <w:tr w:rsidR="00FE5AA3" w:rsidRPr="00FE5AA3" w14:paraId="5C633DC8" w14:textId="77777777" w:rsidTr="002E2EDF">
        <w:trPr>
          <w:trHeight w:val="567"/>
        </w:trPr>
        <w:tc>
          <w:tcPr>
            <w:tcW w:w="5000" w:type="pct"/>
            <w:tcBorders>
              <w:top w:val="nil"/>
              <w:left w:val="nil"/>
              <w:bottom w:val="single" w:sz="12" w:space="0" w:color="00A88F"/>
            </w:tcBorders>
            <w:shd w:val="clear" w:color="auto" w:fill="auto"/>
            <w:noWrap/>
            <w:vAlign w:val="bottom"/>
            <w:hideMark/>
          </w:tcPr>
          <w:p w14:paraId="3D17FD75" w14:textId="77777777" w:rsidR="00FE5AA3" w:rsidRPr="00FE5AA3" w:rsidRDefault="00FE5AA3" w:rsidP="00FE5AA3">
            <w:pPr>
              <w:spacing w:after="0" w:line="240" w:lineRule="auto"/>
              <w:rPr>
                <w:rFonts w:ascii="Arial" w:eastAsia="Times New Roman" w:hAnsi="Arial" w:cs="Arial"/>
                <w:b/>
                <w:bCs/>
                <w:color w:val="263691"/>
                <w:sz w:val="30"/>
                <w:szCs w:val="30"/>
              </w:rPr>
            </w:pPr>
            <w:r w:rsidRPr="00FE5AA3">
              <w:rPr>
                <w:rFonts w:ascii="Arial" w:eastAsia="Times New Roman" w:hAnsi="Arial" w:cs="Arial"/>
                <w:b/>
                <w:bCs/>
                <w:color w:val="263691"/>
                <w:sz w:val="30"/>
                <w:szCs w:val="30"/>
              </w:rPr>
              <w:t>Overview</w:t>
            </w:r>
          </w:p>
        </w:tc>
      </w:tr>
      <w:tr w:rsidR="00FE5AA3" w:rsidRPr="00FE5AA3" w14:paraId="2549CEC2" w14:textId="77777777" w:rsidTr="002E2EDF">
        <w:trPr>
          <w:trHeight w:val="567"/>
        </w:trPr>
        <w:tc>
          <w:tcPr>
            <w:tcW w:w="5000" w:type="pct"/>
            <w:tcBorders>
              <w:top w:val="nil"/>
              <w:left w:val="nil"/>
              <w:bottom w:val="nil"/>
            </w:tcBorders>
            <w:shd w:val="clear" w:color="auto" w:fill="auto"/>
            <w:vAlign w:val="bottom"/>
            <w:hideMark/>
          </w:tcPr>
          <w:p w14:paraId="6645F80C" w14:textId="70558BA3" w:rsidR="00FE5AA3" w:rsidRPr="00FE5AA3" w:rsidRDefault="00FE5AA3" w:rsidP="00FE5AA3">
            <w:pPr>
              <w:spacing w:after="0" w:line="240" w:lineRule="auto"/>
              <w:rPr>
                <w:rFonts w:eastAsia="Times New Roman"/>
                <w:color w:val="000000"/>
              </w:rPr>
            </w:pPr>
            <w:r w:rsidRPr="00FE5AA3">
              <w:rPr>
                <w:rFonts w:eastAsia="Times New Roman"/>
                <w:color w:val="000000"/>
              </w:rPr>
              <w:t>This tool has been designed to enable teams that are developing an education intervention to assess their progress in readiness for scaling, in line with the Scaling Framework</w:t>
            </w:r>
            <w:r>
              <w:rPr>
                <w:rFonts w:eastAsia="Times New Roman"/>
                <w:color w:val="000000"/>
              </w:rPr>
              <w:t xml:space="preserve"> </w:t>
            </w:r>
            <w:r w:rsidRPr="00FE5AA3">
              <w:rPr>
                <w:rFonts w:eastAsia="Times New Roman"/>
                <w:color w:val="000000"/>
              </w:rPr>
              <w:t>that the Education Endowment Foundation uses, and to plan for any further work needed. This tool is primarily to support your organisation to assess the scalability of your programme and think about the organisational decisions and programme adaptations that you may need to make to ensure ongoing scalability and sustainability.</w:t>
            </w:r>
            <w:r w:rsidRPr="00FE5AA3">
              <w:rPr>
                <w:rFonts w:eastAsia="Times New Roman"/>
                <w:color w:val="000000"/>
              </w:rPr>
              <w:br/>
            </w:r>
            <w:r w:rsidRPr="00FE5AA3">
              <w:rPr>
                <w:rFonts w:eastAsia="Times New Roman"/>
                <w:color w:val="000000"/>
              </w:rPr>
              <w:br/>
              <w:t xml:space="preserve">The Scaling Framework sets out the areas an organisation needs to consider when assessing the potential to scale their educational programme. It does this by setting out indicators of readiness at each of the EEF evaluation stages, so that programme delivery teams can see the different considerations for scalability, how they progress, and how to apply them to their own programme. </w:t>
            </w:r>
            <w:r w:rsidRPr="00FE5AA3">
              <w:rPr>
                <w:rFonts w:eastAsia="Times New Roman"/>
                <w:b/>
                <w:bCs/>
                <w:color w:val="000000"/>
              </w:rPr>
              <w:t>You will therefore need to familiarise yourself with the full Scaling Framework, including the introduction and the descriptions of scaling dimensions, before using this tool.</w:t>
            </w:r>
          </w:p>
        </w:tc>
      </w:tr>
      <w:tr w:rsidR="00FE5AA3" w:rsidRPr="00FE5AA3" w14:paraId="27FCF3C1" w14:textId="77777777" w:rsidTr="002E2EDF">
        <w:trPr>
          <w:trHeight w:val="567"/>
        </w:trPr>
        <w:tc>
          <w:tcPr>
            <w:tcW w:w="5000" w:type="pct"/>
            <w:tcBorders>
              <w:top w:val="nil"/>
              <w:left w:val="nil"/>
              <w:bottom w:val="single" w:sz="12" w:space="0" w:color="00A88F"/>
            </w:tcBorders>
            <w:shd w:val="clear" w:color="auto" w:fill="auto"/>
            <w:vAlign w:val="bottom"/>
            <w:hideMark/>
          </w:tcPr>
          <w:p w14:paraId="1B8DBF9F" w14:textId="77777777" w:rsidR="00FE5AA3" w:rsidRPr="00FE5AA3" w:rsidRDefault="00FE5AA3" w:rsidP="00FE5AA3">
            <w:pPr>
              <w:spacing w:after="0" w:line="240" w:lineRule="auto"/>
              <w:rPr>
                <w:rFonts w:ascii="Arial" w:eastAsia="Times New Roman" w:hAnsi="Arial" w:cs="Arial"/>
                <w:b/>
                <w:bCs/>
                <w:color w:val="263691"/>
                <w:sz w:val="30"/>
                <w:szCs w:val="30"/>
              </w:rPr>
            </w:pPr>
            <w:r w:rsidRPr="00FE5AA3">
              <w:rPr>
                <w:rFonts w:ascii="Arial" w:eastAsia="Times New Roman" w:hAnsi="Arial" w:cs="Arial"/>
                <w:b/>
                <w:bCs/>
                <w:color w:val="263691"/>
                <w:sz w:val="30"/>
                <w:szCs w:val="30"/>
              </w:rPr>
              <w:t>Recommended steps</w:t>
            </w:r>
          </w:p>
        </w:tc>
      </w:tr>
      <w:tr w:rsidR="00FE5AA3" w:rsidRPr="00FE5AA3" w14:paraId="1DC907E3" w14:textId="77777777" w:rsidTr="002E2EDF">
        <w:trPr>
          <w:trHeight w:val="567"/>
        </w:trPr>
        <w:tc>
          <w:tcPr>
            <w:tcW w:w="5000" w:type="pct"/>
            <w:tcBorders>
              <w:top w:val="nil"/>
              <w:left w:val="nil"/>
              <w:bottom w:val="nil"/>
            </w:tcBorders>
            <w:shd w:val="clear" w:color="auto" w:fill="auto"/>
            <w:vAlign w:val="bottom"/>
            <w:hideMark/>
          </w:tcPr>
          <w:p w14:paraId="45FE2505" w14:textId="22D98F90" w:rsidR="00FE5AA3" w:rsidRPr="00FE5AA3" w:rsidRDefault="00FE5AA3" w:rsidP="00FE5AA3">
            <w:pPr>
              <w:spacing w:after="0" w:line="240" w:lineRule="auto"/>
              <w:rPr>
                <w:rFonts w:eastAsia="Times New Roman"/>
                <w:color w:val="000000"/>
              </w:rPr>
            </w:pPr>
            <w:r w:rsidRPr="00FE5AA3">
              <w:rPr>
                <w:rFonts w:eastAsia="Times New Roman"/>
                <w:b/>
                <w:bCs/>
                <w:color w:val="000000"/>
              </w:rPr>
              <w:t xml:space="preserve">Step 1: </w:t>
            </w:r>
            <w:r w:rsidRPr="00FE5AA3">
              <w:rPr>
                <w:rFonts w:eastAsia="Times New Roman"/>
                <w:color w:val="000000"/>
              </w:rPr>
              <w:t>Identify your stage of evaluation</w:t>
            </w:r>
            <w:r w:rsidR="00690D41">
              <w:rPr>
                <w:rFonts w:eastAsia="Times New Roman"/>
                <w:color w:val="000000"/>
              </w:rPr>
              <w:t xml:space="preserve"> in the EEF’s programme pipeline</w:t>
            </w:r>
            <w:r w:rsidRPr="00FE5AA3">
              <w:rPr>
                <w:rFonts w:eastAsia="Times New Roman"/>
                <w:color w:val="000000"/>
              </w:rPr>
              <w:t xml:space="preserve">: Establish which of the stages (Innovation, Pilot, Efficacy, Effectiveness or Scale-up) </w:t>
            </w:r>
            <w:r w:rsidR="0035464F">
              <w:rPr>
                <w:rFonts w:eastAsia="Times New Roman"/>
                <w:color w:val="000000"/>
              </w:rPr>
              <w:t xml:space="preserve">is the stage you are in or about to start. </w:t>
            </w:r>
            <w:r w:rsidRPr="00FE5AA3">
              <w:rPr>
                <w:rFonts w:eastAsia="Times New Roman"/>
                <w:color w:val="000000"/>
              </w:rPr>
              <w:t xml:space="preserve">See EEF’s stages of evaluation </w:t>
            </w:r>
            <w:hyperlink r:id="rId16" w:history="1">
              <w:r w:rsidRPr="000A2BD8">
                <w:rPr>
                  <w:rStyle w:val="Hyperlink"/>
                  <w:rFonts w:eastAsia="Times New Roman"/>
                </w:rPr>
                <w:t>here</w:t>
              </w:r>
            </w:hyperlink>
            <w:r w:rsidRPr="00FE5AA3">
              <w:rPr>
                <w:rFonts w:eastAsia="Times New Roman"/>
                <w:color w:val="000000"/>
              </w:rPr>
              <w:t xml:space="preserve"> to support this. </w:t>
            </w:r>
          </w:p>
          <w:p w14:paraId="2AF6B434" w14:textId="77777777" w:rsidR="00FE5AA3" w:rsidRDefault="00FE5AA3" w:rsidP="00FE5AA3">
            <w:pPr>
              <w:spacing w:after="0" w:line="240" w:lineRule="auto"/>
              <w:rPr>
                <w:rFonts w:eastAsia="Times New Roman"/>
                <w:b/>
                <w:bCs/>
                <w:color w:val="000000"/>
              </w:rPr>
            </w:pPr>
          </w:p>
          <w:p w14:paraId="41DF0BDB" w14:textId="0BFAAE20" w:rsidR="00FE5AA3" w:rsidRDefault="00FE5AA3" w:rsidP="00FE5AA3">
            <w:pPr>
              <w:spacing w:after="0" w:line="240" w:lineRule="auto"/>
              <w:rPr>
                <w:rFonts w:eastAsia="Times New Roman"/>
                <w:color w:val="000000"/>
              </w:rPr>
            </w:pPr>
            <w:r w:rsidRPr="00FE5AA3">
              <w:rPr>
                <w:rFonts w:eastAsia="Times New Roman"/>
                <w:b/>
                <w:bCs/>
                <w:color w:val="000000"/>
              </w:rPr>
              <w:t xml:space="preserve">Step 2: </w:t>
            </w:r>
            <w:r w:rsidRPr="00FE5AA3">
              <w:rPr>
                <w:rFonts w:eastAsia="Times New Roman"/>
                <w:color w:val="000000"/>
              </w:rPr>
              <w:t>Establish a team: The self-assessment tool is intended to be completed by a group working together, in a workshop-style discussion. The group should include the individuals who developed the programme and who have the most insight into its design, continued development and delivery. It can also be helpful to involve other teams or leads from your organisation responsible for areas of work relevant to the Scaling Framework, such as marketing, HR and finance and Senior Leadership Team colleagues. You might also want to involve, or consult with on specific topics, other stakeholders such as representatives from settings where the programme has been delivered previously, partner organisations or funders.</w:t>
            </w:r>
          </w:p>
          <w:p w14:paraId="2A55F99A" w14:textId="77777777" w:rsidR="00FE5AA3" w:rsidRPr="00FE5AA3" w:rsidRDefault="00FE5AA3" w:rsidP="00FE5AA3">
            <w:pPr>
              <w:spacing w:after="0" w:line="240" w:lineRule="auto"/>
              <w:rPr>
                <w:rFonts w:eastAsia="Times New Roman"/>
                <w:b/>
                <w:bCs/>
                <w:color w:val="000000"/>
              </w:rPr>
            </w:pPr>
          </w:p>
          <w:p w14:paraId="24D69EA3" w14:textId="638A489E" w:rsidR="00FE5AA3" w:rsidRDefault="00FE5AA3" w:rsidP="00FE5AA3">
            <w:pPr>
              <w:spacing w:after="0" w:line="240" w:lineRule="auto"/>
              <w:rPr>
                <w:rFonts w:eastAsia="Times New Roman"/>
                <w:color w:val="000000"/>
              </w:rPr>
            </w:pPr>
            <w:r w:rsidRPr="00FE5AA3">
              <w:rPr>
                <w:rFonts w:eastAsia="Times New Roman"/>
                <w:b/>
                <w:bCs/>
                <w:color w:val="000000"/>
              </w:rPr>
              <w:t xml:space="preserve">Step 3: </w:t>
            </w:r>
            <w:r w:rsidRPr="00FE5AA3">
              <w:rPr>
                <w:rFonts w:eastAsia="Times New Roman"/>
                <w:color w:val="000000"/>
              </w:rPr>
              <w:t xml:space="preserve">Complete the </w:t>
            </w:r>
            <w:r w:rsidR="0011482F">
              <w:rPr>
                <w:rFonts w:eastAsia="Times New Roman"/>
                <w:color w:val="000000"/>
              </w:rPr>
              <w:t>P</w:t>
            </w:r>
            <w:r w:rsidRPr="00FE5AA3">
              <w:rPr>
                <w:rFonts w:eastAsia="Times New Roman"/>
                <w:color w:val="000000"/>
              </w:rPr>
              <w:t xml:space="preserve">roject </w:t>
            </w:r>
            <w:r w:rsidR="0011482F">
              <w:rPr>
                <w:rFonts w:eastAsia="Times New Roman"/>
                <w:color w:val="000000"/>
              </w:rPr>
              <w:t>I</w:t>
            </w:r>
            <w:r w:rsidRPr="00FE5AA3">
              <w:rPr>
                <w:rFonts w:eastAsia="Times New Roman"/>
                <w:color w:val="000000"/>
              </w:rPr>
              <w:t xml:space="preserve">nformation </w:t>
            </w:r>
            <w:r w:rsidR="00140802">
              <w:rPr>
                <w:rFonts w:eastAsia="Times New Roman"/>
                <w:color w:val="000000"/>
              </w:rPr>
              <w:t>section</w:t>
            </w:r>
            <w:r w:rsidR="0011482F">
              <w:rPr>
                <w:rFonts w:eastAsia="Times New Roman"/>
                <w:color w:val="000000"/>
              </w:rPr>
              <w:t>.</w:t>
            </w:r>
          </w:p>
          <w:p w14:paraId="4751867F" w14:textId="77777777" w:rsidR="00FE5AA3" w:rsidRPr="00FE5AA3" w:rsidRDefault="00FE5AA3" w:rsidP="00FE5AA3">
            <w:pPr>
              <w:spacing w:after="0" w:line="240" w:lineRule="auto"/>
              <w:rPr>
                <w:rFonts w:eastAsia="Times New Roman"/>
                <w:b/>
                <w:bCs/>
                <w:color w:val="000000"/>
              </w:rPr>
            </w:pPr>
          </w:p>
          <w:p w14:paraId="58909108" w14:textId="06A1DADB" w:rsidR="00FE5AA3" w:rsidRDefault="00FE5AA3" w:rsidP="00FE5AA3">
            <w:pPr>
              <w:spacing w:after="0" w:line="240" w:lineRule="auto"/>
              <w:rPr>
                <w:rFonts w:eastAsia="Times New Roman"/>
                <w:color w:val="000000"/>
              </w:rPr>
            </w:pPr>
            <w:r w:rsidRPr="00FE5AA3">
              <w:rPr>
                <w:rFonts w:eastAsia="Times New Roman"/>
                <w:b/>
                <w:bCs/>
                <w:color w:val="000000"/>
              </w:rPr>
              <w:t>Step 4:</w:t>
            </w:r>
            <w:r w:rsidR="006C639B">
              <w:rPr>
                <w:rFonts w:eastAsia="Times New Roman"/>
                <w:color w:val="000000"/>
              </w:rPr>
              <w:t xml:space="preserve"> </w:t>
            </w:r>
            <w:r w:rsidR="001B18E2">
              <w:rPr>
                <w:rFonts w:eastAsia="Times New Roman"/>
                <w:color w:val="000000"/>
              </w:rPr>
              <w:t xml:space="preserve">Start the </w:t>
            </w:r>
            <w:proofErr w:type="spellStart"/>
            <w:r w:rsidR="001B18E2">
              <w:rPr>
                <w:rFonts w:eastAsia="Times New Roman"/>
                <w:color w:val="000000"/>
              </w:rPr>
              <w:t>Self Assessment</w:t>
            </w:r>
            <w:proofErr w:type="spellEnd"/>
            <w:r w:rsidR="00530422" w:rsidRPr="00530422">
              <w:rPr>
                <w:rFonts w:eastAsia="Times New Roman"/>
                <w:color w:val="000000"/>
              </w:rPr>
              <w:t>.</w:t>
            </w:r>
            <w:r w:rsidR="00530422">
              <w:rPr>
                <w:rFonts w:eastAsia="Times New Roman"/>
                <w:b/>
                <w:bCs/>
                <w:color w:val="000000"/>
              </w:rPr>
              <w:t xml:space="preserve"> </w:t>
            </w:r>
            <w:r w:rsidRPr="00FE5AA3">
              <w:rPr>
                <w:rFonts w:eastAsia="Times New Roman"/>
                <w:color w:val="000000"/>
              </w:rPr>
              <w:t>Check previous stages: The Scaling Framework is cumulative, so you should note any activities set out in earlier evaluation stages that have not yet been completed. Once you have checked previous stages and confirmed that any prior work is complete, you can filter the indicators using Column A so that you view only the relevant stage for your programme.</w:t>
            </w:r>
          </w:p>
          <w:p w14:paraId="5A98D5EE" w14:textId="77777777" w:rsidR="00FE5AA3" w:rsidRPr="00FE5AA3" w:rsidRDefault="00FE5AA3" w:rsidP="00FE5AA3">
            <w:pPr>
              <w:spacing w:after="0" w:line="240" w:lineRule="auto"/>
              <w:rPr>
                <w:rFonts w:eastAsia="Times New Roman"/>
                <w:b/>
                <w:bCs/>
                <w:color w:val="000000"/>
              </w:rPr>
            </w:pPr>
          </w:p>
          <w:p w14:paraId="6DD79545" w14:textId="55E67E9D" w:rsidR="00FE5AA3" w:rsidRDefault="00FE5AA3" w:rsidP="00FE5AA3">
            <w:pPr>
              <w:spacing w:after="0" w:line="240" w:lineRule="auto"/>
              <w:rPr>
                <w:rFonts w:eastAsia="Times New Roman"/>
                <w:color w:val="000000"/>
              </w:rPr>
            </w:pPr>
            <w:r w:rsidRPr="00FE5AA3">
              <w:rPr>
                <w:rFonts w:eastAsia="Times New Roman"/>
                <w:b/>
                <w:bCs/>
                <w:color w:val="000000"/>
              </w:rPr>
              <w:t xml:space="preserve">Step 5: </w:t>
            </w:r>
            <w:r w:rsidR="001B18E2" w:rsidRPr="001B18E2">
              <w:rPr>
                <w:rFonts w:eastAsia="Times New Roman"/>
                <w:color w:val="000000"/>
              </w:rPr>
              <w:t xml:space="preserve">Complete the </w:t>
            </w:r>
            <w:proofErr w:type="spellStart"/>
            <w:r w:rsidR="001B18E2">
              <w:rPr>
                <w:rFonts w:eastAsia="Times New Roman"/>
                <w:color w:val="000000"/>
              </w:rPr>
              <w:t>S</w:t>
            </w:r>
            <w:r w:rsidR="001B18E2" w:rsidRPr="001B18E2">
              <w:rPr>
                <w:rFonts w:eastAsia="Times New Roman"/>
                <w:color w:val="000000"/>
              </w:rPr>
              <w:t xml:space="preserve">elf </w:t>
            </w:r>
            <w:r w:rsidR="001B18E2">
              <w:rPr>
                <w:rFonts w:eastAsia="Times New Roman"/>
                <w:color w:val="000000"/>
              </w:rPr>
              <w:t>A</w:t>
            </w:r>
            <w:r w:rsidR="001B18E2" w:rsidRPr="001B18E2">
              <w:rPr>
                <w:rFonts w:eastAsia="Times New Roman"/>
                <w:color w:val="000000"/>
              </w:rPr>
              <w:t>ssessment</w:t>
            </w:r>
            <w:proofErr w:type="spellEnd"/>
            <w:r w:rsidR="001B18E2">
              <w:rPr>
                <w:rFonts w:eastAsia="Times New Roman"/>
                <w:color w:val="000000"/>
              </w:rPr>
              <w:t xml:space="preserve"> of your programme.</w:t>
            </w:r>
            <w:r w:rsidRPr="00FE5AA3">
              <w:rPr>
                <w:rFonts w:eastAsia="Times New Roman"/>
                <w:color w:val="000000"/>
              </w:rPr>
              <w:t xml:space="preserve"> There are two options for </w:t>
            </w:r>
            <w:r w:rsidR="0011482F">
              <w:rPr>
                <w:rFonts w:eastAsia="Times New Roman"/>
                <w:color w:val="000000"/>
              </w:rPr>
              <w:t xml:space="preserve">completing the </w:t>
            </w:r>
            <w:proofErr w:type="spellStart"/>
            <w:r w:rsidR="0011482F">
              <w:rPr>
                <w:rFonts w:eastAsia="Times New Roman"/>
                <w:color w:val="000000"/>
              </w:rPr>
              <w:t>Self Assessment</w:t>
            </w:r>
            <w:proofErr w:type="spellEnd"/>
            <w:r w:rsidRPr="00FE5AA3">
              <w:rPr>
                <w:rFonts w:eastAsia="Times New Roman"/>
                <w:color w:val="000000"/>
              </w:rPr>
              <w:t xml:space="preserve">. 1. Complete the assessment as a group in a workshop-style discussion. 2. Ask all or some of your team members to complete the self-assessment in advance, then compare assessments </w:t>
            </w:r>
            <w:r w:rsidR="002E2EDF">
              <w:rPr>
                <w:rFonts w:eastAsia="Times New Roman"/>
                <w:color w:val="000000"/>
              </w:rPr>
              <w:t xml:space="preserve">and create a plan for next steps </w:t>
            </w:r>
            <w:r w:rsidRPr="00FE5AA3">
              <w:rPr>
                <w:rFonts w:eastAsia="Times New Roman"/>
                <w:color w:val="000000"/>
              </w:rPr>
              <w:t>in a workshop.</w:t>
            </w:r>
            <w:r w:rsidR="002E2EDF">
              <w:rPr>
                <w:rFonts w:eastAsia="Times New Roman"/>
                <w:color w:val="000000"/>
              </w:rPr>
              <w:t xml:space="preserve"> </w:t>
            </w:r>
            <w:r w:rsidRPr="00FE5AA3">
              <w:rPr>
                <w:rFonts w:eastAsia="Times New Roman"/>
                <w:color w:val="000000"/>
              </w:rPr>
              <w:t>In both cases you should allow enough time to discuss different views and move to a consensus. Please see the full Scaling Framework for a glossary of terms.</w:t>
            </w:r>
          </w:p>
          <w:p w14:paraId="13AFD434" w14:textId="77777777" w:rsidR="00FE5AA3" w:rsidRPr="00FE5AA3" w:rsidRDefault="00FE5AA3" w:rsidP="00FE5AA3">
            <w:pPr>
              <w:spacing w:after="0" w:line="240" w:lineRule="auto"/>
              <w:rPr>
                <w:rFonts w:eastAsia="Times New Roman"/>
                <w:color w:val="000000"/>
              </w:rPr>
            </w:pPr>
          </w:p>
          <w:p w14:paraId="65ED7076" w14:textId="77777777" w:rsidR="00FE5AA3" w:rsidRPr="00FE5AA3" w:rsidRDefault="00FE5AA3" w:rsidP="00FE5AA3">
            <w:pPr>
              <w:spacing w:after="0" w:line="240" w:lineRule="auto"/>
              <w:rPr>
                <w:rFonts w:eastAsia="Times New Roman"/>
                <w:color w:val="000000"/>
              </w:rPr>
            </w:pPr>
            <w:r w:rsidRPr="00FE5AA3">
              <w:rPr>
                <w:rFonts w:eastAsia="Times New Roman"/>
                <w:b/>
                <w:bCs/>
                <w:color w:val="000000"/>
              </w:rPr>
              <w:t xml:space="preserve">Step 6: </w:t>
            </w:r>
            <w:r w:rsidRPr="00FE5AA3">
              <w:rPr>
                <w:rFonts w:eastAsia="Times New Roman"/>
                <w:color w:val="000000"/>
              </w:rPr>
              <w:t xml:space="preserve">Review the Summary Dashboard and identify where work is required to support readiness for scale at the relevant EEF evaluation pipeline stage. Put a plan in place to address any outstanding actions needed. </w:t>
            </w:r>
          </w:p>
          <w:p w14:paraId="2E200769" w14:textId="61004B70" w:rsidR="00FE5AA3" w:rsidRPr="00FE5AA3" w:rsidRDefault="00FE5AA3" w:rsidP="00FE5AA3">
            <w:pPr>
              <w:spacing w:after="0" w:line="240" w:lineRule="auto"/>
              <w:rPr>
                <w:rFonts w:eastAsia="Times New Roman"/>
                <w:color w:val="000000"/>
              </w:rPr>
            </w:pPr>
          </w:p>
        </w:tc>
      </w:tr>
      <w:tr w:rsidR="00FE5AA3" w:rsidRPr="00FE5AA3" w14:paraId="609979D5" w14:textId="77777777" w:rsidTr="002E2EDF">
        <w:trPr>
          <w:trHeight w:val="567"/>
        </w:trPr>
        <w:tc>
          <w:tcPr>
            <w:tcW w:w="5000" w:type="pct"/>
            <w:tcBorders>
              <w:top w:val="nil"/>
              <w:left w:val="nil"/>
              <w:bottom w:val="single" w:sz="12" w:space="0" w:color="00A88F"/>
            </w:tcBorders>
            <w:shd w:val="clear" w:color="auto" w:fill="auto"/>
            <w:vAlign w:val="bottom"/>
            <w:hideMark/>
          </w:tcPr>
          <w:p w14:paraId="476DF694" w14:textId="77777777" w:rsidR="00FE5AA3" w:rsidRPr="00FE5AA3" w:rsidRDefault="00FE5AA3" w:rsidP="00FE5AA3">
            <w:pPr>
              <w:spacing w:after="0" w:line="240" w:lineRule="auto"/>
              <w:rPr>
                <w:rFonts w:ascii="Arial" w:eastAsia="Times New Roman" w:hAnsi="Arial" w:cs="Arial"/>
                <w:b/>
                <w:bCs/>
                <w:color w:val="263691"/>
                <w:sz w:val="30"/>
                <w:szCs w:val="30"/>
              </w:rPr>
            </w:pPr>
            <w:r w:rsidRPr="00FE5AA3">
              <w:rPr>
                <w:rFonts w:ascii="Arial" w:eastAsia="Times New Roman" w:hAnsi="Arial" w:cs="Arial"/>
                <w:b/>
                <w:bCs/>
                <w:color w:val="263691"/>
                <w:sz w:val="30"/>
                <w:szCs w:val="30"/>
              </w:rPr>
              <w:t>Completing the assessment</w:t>
            </w:r>
          </w:p>
        </w:tc>
      </w:tr>
      <w:tr w:rsidR="00FE5AA3" w:rsidRPr="00FE5AA3" w14:paraId="1231710E" w14:textId="77777777" w:rsidTr="002E2EDF">
        <w:trPr>
          <w:trHeight w:val="567"/>
        </w:trPr>
        <w:tc>
          <w:tcPr>
            <w:tcW w:w="5000" w:type="pct"/>
            <w:tcBorders>
              <w:top w:val="nil"/>
              <w:left w:val="nil"/>
              <w:bottom w:val="nil"/>
            </w:tcBorders>
            <w:shd w:val="clear" w:color="auto" w:fill="auto"/>
            <w:vAlign w:val="bottom"/>
            <w:hideMark/>
          </w:tcPr>
          <w:p w14:paraId="7AE3DA0F" w14:textId="74DBB674" w:rsidR="00FE5AA3" w:rsidRPr="00FE5AA3" w:rsidRDefault="00FE5AA3" w:rsidP="00CD4718">
            <w:pPr>
              <w:spacing w:after="0" w:line="240" w:lineRule="auto"/>
              <w:rPr>
                <w:rFonts w:eastAsia="Times New Roman"/>
                <w:color w:val="000000"/>
              </w:rPr>
            </w:pPr>
            <w:r w:rsidRPr="00FE5AA3">
              <w:rPr>
                <w:rFonts w:eastAsia="Times New Roman"/>
                <w:color w:val="000000"/>
              </w:rPr>
              <w:t xml:space="preserve">The self-assessment tool will be most useful to you if you approach the task with honesty! Working through the indicators may surface preparatory work that you had not expected to do, or had planned to do at a later stage, and there may be different views in the group about this. </w:t>
            </w:r>
            <w:r w:rsidRPr="00FE5AA3">
              <w:rPr>
                <w:rFonts w:eastAsia="Times New Roman"/>
                <w:color w:val="000000"/>
              </w:rPr>
              <w:br/>
            </w:r>
            <w:r w:rsidRPr="00FE5AA3">
              <w:rPr>
                <w:rFonts w:eastAsia="Times New Roman"/>
                <w:color w:val="000000"/>
              </w:rPr>
              <w:br/>
              <w:t>The self-assessment involves three elements:</w:t>
            </w:r>
            <w:r w:rsidRPr="00FE5AA3">
              <w:rPr>
                <w:rFonts w:eastAsia="Times New Roman"/>
                <w:color w:val="000000"/>
              </w:rPr>
              <w:br/>
              <w:t>- A RAG (red, amber, green) rating of your progress against each indicator</w:t>
            </w:r>
            <w:r w:rsidR="00067ED7">
              <w:rPr>
                <w:rFonts w:eastAsia="Times New Roman"/>
                <w:color w:val="000000"/>
              </w:rPr>
              <w:t xml:space="preserve">. </w:t>
            </w:r>
            <w:r w:rsidR="00067ED7" w:rsidRPr="00517493">
              <w:rPr>
                <w:rFonts w:eastAsia="Times New Roman"/>
                <w:color w:val="00B050"/>
              </w:rPr>
              <w:t>Green</w:t>
            </w:r>
            <w:r w:rsidR="00067ED7" w:rsidRPr="00067ED7">
              <w:rPr>
                <w:rFonts w:eastAsia="Times New Roman"/>
                <w:color w:val="000000"/>
              </w:rPr>
              <w:t xml:space="preserve"> means the activity is complete, </w:t>
            </w:r>
            <w:r w:rsidR="00067ED7" w:rsidRPr="00517493">
              <w:rPr>
                <w:rFonts w:eastAsia="Times New Roman"/>
                <w:color w:val="FFC000"/>
              </w:rPr>
              <w:t>Amber</w:t>
            </w:r>
            <w:r w:rsidR="00067ED7" w:rsidRPr="00067ED7">
              <w:rPr>
                <w:rFonts w:eastAsia="Times New Roman"/>
                <w:color w:val="000000"/>
              </w:rPr>
              <w:t xml:space="preserve"> means the activity is underway or partially complete, and </w:t>
            </w:r>
            <w:r w:rsidR="00067ED7" w:rsidRPr="00517493">
              <w:rPr>
                <w:rFonts w:eastAsia="Times New Roman"/>
                <w:color w:val="EE0000"/>
              </w:rPr>
              <w:t xml:space="preserve">Red </w:t>
            </w:r>
            <w:r w:rsidR="00067ED7" w:rsidRPr="00067ED7">
              <w:rPr>
                <w:rFonts w:eastAsia="Times New Roman"/>
                <w:color w:val="000000"/>
              </w:rPr>
              <w:t>means the activity has not been started.</w:t>
            </w:r>
            <w:r w:rsidRPr="00FE5AA3">
              <w:rPr>
                <w:rFonts w:eastAsia="Times New Roman"/>
                <w:color w:val="000000"/>
              </w:rPr>
              <w:br/>
              <w:t>- Your overview of the rationale for the ratings in each dimension</w:t>
            </w:r>
            <w:r w:rsidRPr="00FE5AA3">
              <w:rPr>
                <w:rFonts w:eastAsia="Times New Roman"/>
                <w:color w:val="000000"/>
              </w:rPr>
              <w:br/>
              <w:t>- Your overview of the work needed to complete the work in each dimension</w:t>
            </w:r>
            <w:r w:rsidRPr="00FE5AA3">
              <w:rPr>
                <w:rFonts w:eastAsia="Times New Roman"/>
                <w:color w:val="000000"/>
              </w:rPr>
              <w:br/>
            </w:r>
            <w:r w:rsidRPr="00FE5AA3">
              <w:rPr>
                <w:rFonts w:eastAsia="Times New Roman"/>
                <w:color w:val="000000"/>
              </w:rPr>
              <w:br/>
            </w:r>
            <w:bookmarkStart w:id="1" w:name="_Hlk200455200"/>
            <w:r w:rsidRPr="00FE5AA3">
              <w:rPr>
                <w:rFonts w:eastAsia="Times New Roman"/>
                <w:color w:val="000000"/>
              </w:rPr>
              <w:t>This s</w:t>
            </w:r>
            <w:r w:rsidR="00920C25">
              <w:rPr>
                <w:rFonts w:eastAsia="Times New Roman"/>
                <w:color w:val="000000"/>
              </w:rPr>
              <w:t>elf-assessment tool</w:t>
            </w:r>
            <w:r w:rsidRPr="00FE5AA3">
              <w:rPr>
                <w:rFonts w:eastAsia="Times New Roman"/>
                <w:color w:val="000000"/>
              </w:rPr>
              <w:t xml:space="preserve"> is set up so that you can repeat your assessment of readiness regularly. </w:t>
            </w:r>
            <w:r w:rsidR="00CD4718">
              <w:rPr>
                <w:rFonts w:eastAsia="Times New Roman"/>
                <w:color w:val="000000"/>
              </w:rPr>
              <w:t xml:space="preserve">For an interactive version of the self-assessment tool, use the </w:t>
            </w:r>
            <w:r w:rsidR="000A2BD8">
              <w:rPr>
                <w:rFonts w:eastAsia="Times New Roman"/>
                <w:color w:val="000000"/>
              </w:rPr>
              <w:t>E</w:t>
            </w:r>
            <w:r w:rsidR="00CD4718">
              <w:rPr>
                <w:rFonts w:eastAsia="Times New Roman"/>
                <w:color w:val="000000"/>
              </w:rPr>
              <w:t>xcel version.</w:t>
            </w:r>
            <w:r w:rsidRPr="00FE5AA3">
              <w:rPr>
                <w:rFonts w:eastAsia="Times New Roman"/>
                <w:color w:val="000000"/>
              </w:rPr>
              <w:br/>
            </w:r>
            <w:r w:rsidRPr="00FE5AA3">
              <w:rPr>
                <w:rFonts w:eastAsia="Times New Roman"/>
                <w:color w:val="000000"/>
              </w:rPr>
              <w:br/>
            </w:r>
            <w:r w:rsidR="000A2BD8">
              <w:rPr>
                <w:rFonts w:eastAsia="Times New Roman"/>
                <w:color w:val="000000"/>
              </w:rPr>
              <w:t>For current EEF delivery teams, y</w:t>
            </w:r>
            <w:r w:rsidRPr="00FE5AA3">
              <w:rPr>
                <w:rFonts w:eastAsia="Times New Roman"/>
                <w:color w:val="000000"/>
              </w:rPr>
              <w:t xml:space="preserve">our Programme Manager will be able to </w:t>
            </w:r>
            <w:r w:rsidR="00C07633">
              <w:rPr>
                <w:rFonts w:eastAsia="Times New Roman"/>
                <w:color w:val="000000"/>
              </w:rPr>
              <w:t xml:space="preserve">let you know when to complete the self-assessment, </w:t>
            </w:r>
            <w:r w:rsidRPr="00FE5AA3">
              <w:rPr>
                <w:rFonts w:eastAsia="Times New Roman"/>
                <w:color w:val="000000"/>
              </w:rPr>
              <w:t xml:space="preserve">provide advice and answer any questions you have as your complete the self-assessment, and will also welcome your feedback on using the tool. </w:t>
            </w:r>
            <w:bookmarkEnd w:id="1"/>
          </w:p>
        </w:tc>
      </w:tr>
      <w:tr w:rsidR="00FE5AA3" w:rsidRPr="00FE5AA3" w14:paraId="3BF7A4BE" w14:textId="77777777" w:rsidTr="002E2EDF">
        <w:trPr>
          <w:trHeight w:val="567"/>
        </w:trPr>
        <w:tc>
          <w:tcPr>
            <w:tcW w:w="5000" w:type="pct"/>
            <w:tcBorders>
              <w:top w:val="nil"/>
              <w:left w:val="nil"/>
              <w:bottom w:val="single" w:sz="12" w:space="0" w:color="00A88F"/>
            </w:tcBorders>
            <w:shd w:val="clear" w:color="auto" w:fill="auto"/>
            <w:vAlign w:val="bottom"/>
            <w:hideMark/>
          </w:tcPr>
          <w:p w14:paraId="0DCAE674" w14:textId="77777777" w:rsidR="00FE5AA3" w:rsidRPr="00FE5AA3" w:rsidRDefault="00FE5AA3" w:rsidP="00FE5AA3">
            <w:pPr>
              <w:spacing w:after="0" w:line="240" w:lineRule="auto"/>
              <w:rPr>
                <w:rFonts w:ascii="Arial" w:eastAsia="Times New Roman" w:hAnsi="Arial" w:cs="Arial"/>
                <w:b/>
                <w:bCs/>
                <w:color w:val="263691"/>
                <w:sz w:val="30"/>
                <w:szCs w:val="30"/>
              </w:rPr>
            </w:pPr>
            <w:r w:rsidRPr="00FE5AA3">
              <w:rPr>
                <w:rFonts w:ascii="Arial" w:eastAsia="Times New Roman" w:hAnsi="Arial" w:cs="Arial"/>
                <w:b/>
                <w:bCs/>
                <w:color w:val="263691"/>
                <w:sz w:val="30"/>
                <w:szCs w:val="30"/>
              </w:rPr>
              <w:t>After the assessment</w:t>
            </w:r>
          </w:p>
        </w:tc>
      </w:tr>
      <w:tr w:rsidR="00FE5AA3" w:rsidRPr="00FE5AA3" w14:paraId="5E11DE49" w14:textId="77777777" w:rsidTr="002E2EDF">
        <w:trPr>
          <w:trHeight w:val="567"/>
        </w:trPr>
        <w:tc>
          <w:tcPr>
            <w:tcW w:w="5000" w:type="pct"/>
            <w:tcBorders>
              <w:top w:val="single" w:sz="12" w:space="0" w:color="00A88F"/>
              <w:left w:val="nil"/>
            </w:tcBorders>
            <w:shd w:val="clear" w:color="auto" w:fill="auto"/>
            <w:vAlign w:val="bottom"/>
            <w:hideMark/>
          </w:tcPr>
          <w:p w14:paraId="2677D422" w14:textId="7D68FDF9" w:rsidR="00FE5AA3" w:rsidRPr="00FE5AA3" w:rsidRDefault="00FE5AA3" w:rsidP="00FE5AA3">
            <w:pPr>
              <w:spacing w:after="0" w:line="240" w:lineRule="auto"/>
              <w:rPr>
                <w:rFonts w:eastAsia="Times New Roman"/>
                <w:color w:val="000000"/>
              </w:rPr>
            </w:pPr>
            <w:r w:rsidRPr="00FE5AA3">
              <w:rPr>
                <w:rFonts w:eastAsia="Times New Roman"/>
                <w:color w:val="000000"/>
              </w:rPr>
              <w:t>The EEF is also interested in understanding your assessment of the programme’s scalability, and how ready the programme may be for further evaluation at a greater scale. Therefore, the</w:t>
            </w:r>
            <w:r w:rsidR="009706B8">
              <w:rPr>
                <w:rFonts w:eastAsia="Times New Roman"/>
                <w:color w:val="000000"/>
              </w:rPr>
              <w:t xml:space="preserve"> EEF</w:t>
            </w:r>
            <w:r w:rsidRPr="00FE5AA3">
              <w:rPr>
                <w:rFonts w:eastAsia="Times New Roman"/>
                <w:color w:val="000000"/>
              </w:rPr>
              <w:t xml:space="preserve"> </w:t>
            </w:r>
            <w:r w:rsidR="000A2BD8">
              <w:rPr>
                <w:rFonts w:eastAsia="Times New Roman"/>
                <w:color w:val="000000"/>
              </w:rPr>
              <w:t>may</w:t>
            </w:r>
            <w:r w:rsidRPr="00FE5AA3">
              <w:rPr>
                <w:rFonts w:eastAsia="Times New Roman"/>
                <w:color w:val="000000"/>
              </w:rPr>
              <w:t xml:space="preserve"> ask to see this assessment at key points in a project, such as during set up and when discussing a potential regrant. This will help to inform ongoing conversations about scalability and the potential support that EEF can offer and may feed into evaluation design.</w:t>
            </w:r>
          </w:p>
        </w:tc>
      </w:tr>
    </w:tbl>
    <w:p w14:paraId="53AED126" w14:textId="08838558" w:rsidR="000040C8" w:rsidRDefault="002E3B9B" w:rsidP="00EB7052">
      <w:pPr>
        <w:pStyle w:val="Heading1"/>
      </w:pPr>
      <w:bookmarkStart w:id="2" w:name="_Toc200115038"/>
      <w:r>
        <w:lastRenderedPageBreak/>
        <w:t>Project information</w:t>
      </w:r>
      <w:bookmarkEnd w:id="2"/>
      <w:r w:rsidR="000040C8">
        <w:t xml:space="preserve"> </w:t>
      </w:r>
    </w:p>
    <w:p w14:paraId="21140184" w14:textId="2A996E93" w:rsidR="000040C8" w:rsidRDefault="000040C8" w:rsidP="000040C8">
      <w:pPr>
        <w:rPr>
          <w:u w:val="single"/>
        </w:rPr>
      </w:pPr>
      <w:r>
        <w:t xml:space="preserve">Delivery organisation: </w:t>
      </w:r>
      <w:r w:rsidRPr="00032000">
        <w:rPr>
          <w:u w:val="single"/>
        </w:rPr>
        <w:tab/>
      </w:r>
      <w:r w:rsidRPr="00032000">
        <w:rPr>
          <w:u w:val="single"/>
        </w:rPr>
        <w:tab/>
      </w:r>
      <w:r w:rsidRPr="00032000">
        <w:rPr>
          <w:u w:val="single"/>
        </w:rPr>
        <w:tab/>
      </w:r>
      <w:r w:rsidRPr="00032000">
        <w:rPr>
          <w:u w:val="single"/>
        </w:rPr>
        <w:tab/>
      </w:r>
      <w:r w:rsidRPr="00032000">
        <w:rPr>
          <w:u w:val="single"/>
        </w:rPr>
        <w:tab/>
      </w:r>
      <w:r>
        <w:rPr>
          <w:u w:val="single"/>
        </w:rPr>
        <w:tab/>
      </w:r>
      <w:r>
        <w:rPr>
          <w:u w:val="single"/>
        </w:rPr>
        <w:tab/>
      </w:r>
    </w:p>
    <w:p w14:paraId="18FE84F8" w14:textId="58202D05" w:rsidR="002E3B9B" w:rsidRDefault="002E3B9B" w:rsidP="002E3B9B">
      <w:pPr>
        <w:rPr>
          <w:u w:val="single"/>
        </w:rPr>
      </w:pPr>
      <w:r>
        <w:t xml:space="preserve">Programme name: </w:t>
      </w:r>
      <w:r w:rsidRPr="00032000">
        <w:rPr>
          <w:u w:val="single"/>
        </w:rPr>
        <w:tab/>
      </w:r>
      <w:r w:rsidRPr="00032000">
        <w:rPr>
          <w:u w:val="single"/>
        </w:rPr>
        <w:tab/>
      </w:r>
      <w:r w:rsidRPr="00032000">
        <w:rPr>
          <w:u w:val="single"/>
        </w:rPr>
        <w:tab/>
      </w:r>
      <w:r w:rsidRPr="00032000">
        <w:rPr>
          <w:u w:val="single"/>
        </w:rPr>
        <w:tab/>
      </w:r>
      <w:r>
        <w:rPr>
          <w:u w:val="single"/>
        </w:rPr>
        <w:tab/>
      </w:r>
      <w:r>
        <w:rPr>
          <w:u w:val="single"/>
        </w:rPr>
        <w:tab/>
      </w:r>
      <w:r>
        <w:rPr>
          <w:u w:val="single"/>
        </w:rPr>
        <w:tab/>
      </w:r>
      <w:r>
        <w:rPr>
          <w:u w:val="single"/>
        </w:rPr>
        <w:tab/>
      </w:r>
    </w:p>
    <w:p w14:paraId="773FCEB8" w14:textId="13310B7F" w:rsidR="002E3B9B" w:rsidRDefault="00643AE5" w:rsidP="002E3B9B">
      <w:pPr>
        <w:rPr>
          <w:u w:val="single"/>
        </w:rPr>
      </w:pPr>
      <w:r>
        <w:t xml:space="preserve">Current </w:t>
      </w:r>
      <w:r w:rsidR="002E3B9B" w:rsidRPr="00032000">
        <w:t>EEF Evaluation pipeline stage</w:t>
      </w:r>
      <w:r w:rsidR="002E3B9B">
        <w:t>:</w:t>
      </w:r>
      <w:r w:rsidR="002E3B9B" w:rsidRPr="00032000">
        <w:t xml:space="preserve"> </w:t>
      </w:r>
      <w:r w:rsidR="002E3B9B" w:rsidRPr="00032000">
        <w:rPr>
          <w:u w:val="single"/>
        </w:rPr>
        <w:tab/>
      </w:r>
      <w:r w:rsidR="002E3B9B" w:rsidRPr="00032000">
        <w:rPr>
          <w:u w:val="single"/>
        </w:rPr>
        <w:tab/>
      </w:r>
      <w:r w:rsidR="002E3B9B" w:rsidRPr="00032000">
        <w:rPr>
          <w:u w:val="single"/>
        </w:rPr>
        <w:tab/>
      </w:r>
      <w:r w:rsidR="002E3B9B" w:rsidRPr="00032000">
        <w:rPr>
          <w:u w:val="single"/>
        </w:rPr>
        <w:tab/>
      </w:r>
      <w:r w:rsidR="002E3B9B">
        <w:rPr>
          <w:u w:val="single"/>
        </w:rPr>
        <w:tab/>
      </w:r>
      <w:r w:rsidR="002E3B9B">
        <w:rPr>
          <w:u w:val="single"/>
        </w:rPr>
        <w:tab/>
      </w:r>
    </w:p>
    <w:p w14:paraId="73785741" w14:textId="77777777" w:rsidR="002E3B9B" w:rsidRDefault="002E3B9B" w:rsidP="000040C8">
      <w:pPr>
        <w:rPr>
          <w:u w:val="single"/>
        </w:rPr>
      </w:pPr>
    </w:p>
    <w:p w14:paraId="6400D625" w14:textId="77777777" w:rsidR="005F2ACD" w:rsidRDefault="005F2ACD" w:rsidP="000040C8"/>
    <w:p w14:paraId="178AEB50" w14:textId="6A268D1F" w:rsidR="000040C8" w:rsidRDefault="000040C8" w:rsidP="000040C8">
      <w:r w:rsidRPr="00032000">
        <w:t xml:space="preserve">Names of team members completing the framework: </w:t>
      </w:r>
    </w:p>
    <w:p w14:paraId="4772250B" w14:textId="56E4F9DC" w:rsidR="000040C8" w:rsidRPr="00032000" w:rsidRDefault="000040C8" w:rsidP="000040C8">
      <w:r>
        <w:t>1:</w:t>
      </w:r>
      <w:r w:rsidRPr="00032000">
        <w:rPr>
          <w:u w:val="single"/>
        </w:rPr>
        <w:tab/>
      </w:r>
      <w:r w:rsidRPr="00032000">
        <w:rPr>
          <w:u w:val="single"/>
        </w:rPr>
        <w:tab/>
      </w:r>
      <w:r w:rsidRPr="00032000">
        <w:rPr>
          <w:u w:val="single"/>
        </w:rPr>
        <w:tab/>
      </w:r>
      <w:r w:rsidRPr="00032000">
        <w:rPr>
          <w:u w:val="single"/>
        </w:rPr>
        <w:tab/>
      </w:r>
      <w:r w:rsidRPr="00032000">
        <w:rPr>
          <w:u w:val="single"/>
        </w:rPr>
        <w:tab/>
      </w:r>
      <w:r>
        <w:rPr>
          <w:u w:val="single"/>
        </w:rPr>
        <w:tab/>
      </w:r>
      <w:r w:rsidR="005F2ACD">
        <w:rPr>
          <w:u w:val="single"/>
        </w:rPr>
        <w:tab/>
      </w:r>
    </w:p>
    <w:p w14:paraId="0103EDB1" w14:textId="15A4307D" w:rsidR="000040C8" w:rsidRPr="00032000" w:rsidRDefault="000040C8" w:rsidP="000040C8">
      <w:r>
        <w:t>2:</w:t>
      </w:r>
      <w:r w:rsidRPr="00032000">
        <w:rPr>
          <w:u w:val="single"/>
        </w:rPr>
        <w:tab/>
      </w:r>
      <w:r w:rsidRPr="00032000">
        <w:rPr>
          <w:u w:val="single"/>
        </w:rPr>
        <w:tab/>
      </w:r>
      <w:r w:rsidRPr="00032000">
        <w:rPr>
          <w:u w:val="single"/>
        </w:rPr>
        <w:tab/>
      </w:r>
      <w:r w:rsidRPr="00032000">
        <w:rPr>
          <w:u w:val="single"/>
        </w:rPr>
        <w:tab/>
      </w:r>
      <w:r w:rsidRPr="00032000">
        <w:rPr>
          <w:u w:val="single"/>
        </w:rPr>
        <w:tab/>
      </w:r>
      <w:r>
        <w:rPr>
          <w:u w:val="single"/>
        </w:rPr>
        <w:tab/>
      </w:r>
      <w:r w:rsidR="005F2ACD">
        <w:rPr>
          <w:u w:val="single"/>
        </w:rPr>
        <w:tab/>
      </w:r>
    </w:p>
    <w:p w14:paraId="0EC258D9" w14:textId="0A7DC2BB" w:rsidR="000040C8" w:rsidRPr="00032000" w:rsidRDefault="000040C8" w:rsidP="000040C8">
      <w:r>
        <w:t>3:</w:t>
      </w:r>
      <w:r w:rsidRPr="00032000">
        <w:rPr>
          <w:u w:val="single"/>
        </w:rPr>
        <w:tab/>
      </w:r>
      <w:r w:rsidRPr="00032000">
        <w:rPr>
          <w:u w:val="single"/>
        </w:rPr>
        <w:tab/>
      </w:r>
      <w:r w:rsidRPr="00032000">
        <w:rPr>
          <w:u w:val="single"/>
        </w:rPr>
        <w:tab/>
      </w:r>
      <w:r w:rsidRPr="00032000">
        <w:rPr>
          <w:u w:val="single"/>
        </w:rPr>
        <w:tab/>
      </w:r>
      <w:r w:rsidRPr="00032000">
        <w:rPr>
          <w:u w:val="single"/>
        </w:rPr>
        <w:tab/>
      </w:r>
      <w:r>
        <w:rPr>
          <w:u w:val="single"/>
        </w:rPr>
        <w:tab/>
      </w:r>
      <w:r w:rsidR="005F2ACD">
        <w:rPr>
          <w:u w:val="single"/>
        </w:rPr>
        <w:tab/>
      </w:r>
    </w:p>
    <w:p w14:paraId="50D7437D" w14:textId="0615B998" w:rsidR="000040C8" w:rsidRPr="00032000" w:rsidRDefault="000040C8" w:rsidP="000040C8">
      <w:r>
        <w:t>4:</w:t>
      </w:r>
      <w:r w:rsidRPr="00032000">
        <w:rPr>
          <w:u w:val="single"/>
        </w:rPr>
        <w:tab/>
      </w:r>
      <w:r w:rsidRPr="00032000">
        <w:rPr>
          <w:u w:val="single"/>
        </w:rPr>
        <w:tab/>
      </w:r>
      <w:r w:rsidRPr="00032000">
        <w:rPr>
          <w:u w:val="single"/>
        </w:rPr>
        <w:tab/>
      </w:r>
      <w:r w:rsidRPr="00032000">
        <w:rPr>
          <w:u w:val="single"/>
        </w:rPr>
        <w:tab/>
      </w:r>
      <w:r w:rsidRPr="00032000">
        <w:rPr>
          <w:u w:val="single"/>
        </w:rPr>
        <w:tab/>
      </w:r>
      <w:r>
        <w:rPr>
          <w:u w:val="single"/>
        </w:rPr>
        <w:tab/>
      </w:r>
      <w:r w:rsidR="005F2ACD">
        <w:rPr>
          <w:u w:val="single"/>
        </w:rPr>
        <w:tab/>
      </w:r>
    </w:p>
    <w:p w14:paraId="6D4502C3" w14:textId="5CDF859D" w:rsidR="000040C8" w:rsidRPr="00032000" w:rsidRDefault="000040C8" w:rsidP="000040C8">
      <w:r>
        <w:t>5:</w:t>
      </w:r>
      <w:r w:rsidRPr="00032000">
        <w:rPr>
          <w:u w:val="single"/>
        </w:rPr>
        <w:tab/>
      </w:r>
      <w:r w:rsidRPr="00032000">
        <w:rPr>
          <w:u w:val="single"/>
        </w:rPr>
        <w:tab/>
      </w:r>
      <w:r w:rsidRPr="00032000">
        <w:rPr>
          <w:u w:val="single"/>
        </w:rPr>
        <w:tab/>
      </w:r>
      <w:r w:rsidRPr="00032000">
        <w:rPr>
          <w:u w:val="single"/>
        </w:rPr>
        <w:tab/>
      </w:r>
      <w:r w:rsidRPr="00032000">
        <w:rPr>
          <w:u w:val="single"/>
        </w:rPr>
        <w:tab/>
      </w:r>
      <w:r>
        <w:rPr>
          <w:u w:val="single"/>
        </w:rPr>
        <w:tab/>
      </w:r>
      <w:r w:rsidR="005F2ACD">
        <w:rPr>
          <w:u w:val="single"/>
        </w:rPr>
        <w:tab/>
      </w:r>
    </w:p>
    <w:p w14:paraId="522A7CB7" w14:textId="77777777" w:rsidR="002B6A2F" w:rsidRDefault="002B6A2F" w:rsidP="000040C8"/>
    <w:p w14:paraId="71C8C8D5" w14:textId="28514E02" w:rsidR="000040C8" w:rsidRDefault="000040C8" w:rsidP="000040C8">
      <w:pPr>
        <w:rPr>
          <w:u w:val="single"/>
        </w:rPr>
      </w:pPr>
      <w:r w:rsidRPr="00032000">
        <w:t xml:space="preserve">Date of self-assessment: </w:t>
      </w:r>
      <w:r w:rsidRPr="00032000">
        <w:rPr>
          <w:u w:val="single"/>
        </w:rPr>
        <w:tab/>
      </w:r>
      <w:r w:rsidRPr="00032000">
        <w:rPr>
          <w:u w:val="single"/>
        </w:rPr>
        <w:tab/>
      </w:r>
      <w:r w:rsidRPr="00032000">
        <w:rPr>
          <w:u w:val="single"/>
        </w:rPr>
        <w:tab/>
      </w:r>
      <w:r w:rsidRPr="00032000">
        <w:rPr>
          <w:u w:val="single"/>
        </w:rPr>
        <w:tab/>
      </w:r>
      <w:r w:rsidRPr="00032000">
        <w:rPr>
          <w:u w:val="single"/>
        </w:rPr>
        <w:tab/>
      </w:r>
      <w:r>
        <w:rPr>
          <w:u w:val="single"/>
        </w:rPr>
        <w:tab/>
      </w:r>
      <w:r w:rsidR="005F2ACD">
        <w:rPr>
          <w:u w:val="single"/>
        </w:rPr>
        <w:tab/>
      </w:r>
      <w:r w:rsidR="005F2ACD">
        <w:rPr>
          <w:u w:val="single"/>
        </w:rPr>
        <w:tab/>
      </w:r>
    </w:p>
    <w:p w14:paraId="3ECD9561" w14:textId="26A9D866" w:rsidR="000040C8" w:rsidRDefault="000040C8" w:rsidP="000040C8">
      <w:pPr>
        <w:rPr>
          <w:u w:val="single"/>
        </w:rPr>
      </w:pPr>
      <w:r>
        <w:t>Suggested date for next assessment</w:t>
      </w:r>
      <w:r w:rsidRPr="00032000">
        <w:t xml:space="preserve">: </w:t>
      </w:r>
      <w:r w:rsidRPr="00032000">
        <w:rPr>
          <w:u w:val="single"/>
        </w:rPr>
        <w:tab/>
      </w:r>
      <w:r w:rsidRPr="00032000">
        <w:rPr>
          <w:u w:val="single"/>
        </w:rPr>
        <w:tab/>
      </w:r>
      <w:r w:rsidRPr="00032000">
        <w:rPr>
          <w:u w:val="single"/>
        </w:rPr>
        <w:tab/>
      </w:r>
      <w:r w:rsidRPr="00032000">
        <w:rPr>
          <w:u w:val="single"/>
        </w:rPr>
        <w:tab/>
      </w:r>
      <w:r w:rsidRPr="00032000">
        <w:rPr>
          <w:u w:val="single"/>
        </w:rPr>
        <w:tab/>
      </w:r>
      <w:r>
        <w:rPr>
          <w:u w:val="single"/>
        </w:rPr>
        <w:tab/>
      </w:r>
      <w:r w:rsidR="005F2ACD">
        <w:rPr>
          <w:u w:val="single"/>
        </w:rPr>
        <w:tab/>
      </w:r>
      <w:r w:rsidR="005F2ACD">
        <w:rPr>
          <w:u w:val="single"/>
        </w:rPr>
        <w:tab/>
      </w:r>
    </w:p>
    <w:p w14:paraId="7C022971" w14:textId="77777777" w:rsidR="005F2ACD" w:rsidRDefault="005F2ACD" w:rsidP="000040C8"/>
    <w:p w14:paraId="6FE889C5" w14:textId="5BDFE08C" w:rsidR="000040C8" w:rsidRDefault="000040C8" w:rsidP="000040C8">
      <w:r w:rsidRPr="00032000">
        <w:t>Programme information</w:t>
      </w:r>
      <w:r>
        <w:t xml:space="preserve"> </w:t>
      </w:r>
      <w:r w:rsidR="00897948">
        <w:rPr>
          <w:i/>
          <w:iCs/>
        </w:rPr>
        <w:t xml:space="preserve">This space is for you to note any </w:t>
      </w:r>
      <w:r w:rsidRPr="000040C8">
        <w:rPr>
          <w:i/>
          <w:iCs/>
        </w:rPr>
        <w:t xml:space="preserve">relevant development context and considerations </w:t>
      </w:r>
      <w:r w:rsidR="00897948">
        <w:rPr>
          <w:i/>
          <w:iCs/>
        </w:rPr>
        <w:t>that the team had, or should have,</w:t>
      </w:r>
      <w:r w:rsidRPr="000040C8">
        <w:rPr>
          <w:i/>
          <w:iCs/>
        </w:rPr>
        <w:t xml:space="preserve"> in mind while completing this assessment</w:t>
      </w:r>
      <w:r w:rsidR="005D282A">
        <w:rPr>
          <w:i/>
          <w:iCs/>
        </w:rPr>
        <w:t xml:space="preserve">, if necessary. </w:t>
      </w:r>
    </w:p>
    <w:tbl>
      <w:tblPr>
        <w:tblStyle w:val="TableGrid"/>
        <w:tblW w:w="0" w:type="auto"/>
        <w:tblLook w:val="04A0" w:firstRow="1" w:lastRow="0" w:firstColumn="1" w:lastColumn="0" w:noHBand="0" w:noVBand="1"/>
      </w:tblPr>
      <w:tblGrid>
        <w:gridCol w:w="13948"/>
      </w:tblGrid>
      <w:tr w:rsidR="000040C8" w14:paraId="08BA746C" w14:textId="77777777" w:rsidTr="005D282A">
        <w:trPr>
          <w:trHeight w:val="4575"/>
        </w:trPr>
        <w:tc>
          <w:tcPr>
            <w:tcW w:w="14454" w:type="dxa"/>
          </w:tcPr>
          <w:p w14:paraId="46FA3B1C" w14:textId="77777777" w:rsidR="000040C8" w:rsidRDefault="000040C8"/>
        </w:tc>
      </w:tr>
    </w:tbl>
    <w:p w14:paraId="783A7158" w14:textId="0492FD04" w:rsidR="000040C8" w:rsidRDefault="000040C8">
      <w:r>
        <w:br w:type="page"/>
      </w:r>
    </w:p>
    <w:p w14:paraId="0A254AAF" w14:textId="77777777" w:rsidR="00FF5D58" w:rsidRDefault="00FF5D58" w:rsidP="000D24C4">
      <w:pPr>
        <w:sectPr w:rsidR="00FF5D58" w:rsidSect="006B630A">
          <w:headerReference w:type="default" r:id="rId17"/>
          <w:footerReference w:type="default" r:id="rId18"/>
          <w:pgSz w:w="16838" w:h="23811" w:code="8"/>
          <w:pgMar w:top="1440" w:right="1440" w:bottom="1440" w:left="1440" w:header="720" w:footer="720" w:gutter="0"/>
          <w:pgNumType w:start="1"/>
          <w:cols w:space="720"/>
          <w:docGrid w:linePitch="326"/>
        </w:sectPr>
      </w:pPr>
    </w:p>
    <w:p w14:paraId="76287E01" w14:textId="77777777" w:rsidR="00F2078E" w:rsidRDefault="00F2078E" w:rsidP="00EB7052">
      <w:pPr>
        <w:pStyle w:val="Heading1"/>
      </w:pPr>
      <w:bookmarkStart w:id="3" w:name="_Toc200115039"/>
      <w:r>
        <w:lastRenderedPageBreak/>
        <w:t>Dimension 1: Level of programme development</w:t>
      </w:r>
      <w:bookmarkEnd w:id="3"/>
    </w:p>
    <w:p w14:paraId="0A76E3CD" w14:textId="77777777" w:rsidR="00F2078E" w:rsidRPr="00FD58BA" w:rsidRDefault="00F2078E" w:rsidP="00EB7052">
      <w:pPr>
        <w:pStyle w:val="Heading2"/>
      </w:pPr>
      <w:bookmarkStart w:id="4" w:name="_heading=h.tyjcwt" w:colFirst="0" w:colLast="0"/>
      <w:bookmarkStart w:id="5" w:name="_Toc200115040"/>
      <w:bookmarkEnd w:id="4"/>
      <w:r w:rsidRPr="00FD58BA">
        <w:t>D1.1 Programme development</w:t>
      </w:r>
      <w:bookmarkEnd w:id="5"/>
      <w:r w:rsidRPr="00FD58BA">
        <w:t xml:space="preserve"> </w:t>
      </w:r>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EB7052" w:rsidRPr="002E3B9B" w14:paraId="48107F6D" w14:textId="77777777" w:rsidTr="00EB7052">
        <w:trPr>
          <w:trHeight w:val="1896"/>
          <w:tblHeader/>
        </w:trPr>
        <w:tc>
          <w:tcPr>
            <w:tcW w:w="547" w:type="pct"/>
            <w:vAlign w:val="center"/>
            <w:hideMark/>
          </w:tcPr>
          <w:p w14:paraId="5CFFE2DF" w14:textId="07259777" w:rsidR="00EB7052" w:rsidRPr="002E3B9B" w:rsidRDefault="00EB7052" w:rsidP="00DA5816">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vAlign w:val="center"/>
            <w:hideMark/>
          </w:tcPr>
          <w:p w14:paraId="6774903E" w14:textId="77777777" w:rsidR="00EB7052" w:rsidRPr="002E3B9B" w:rsidRDefault="00EB7052" w:rsidP="00DA5816">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vAlign w:val="center"/>
            <w:hideMark/>
          </w:tcPr>
          <w:p w14:paraId="7DCE884A" w14:textId="77777777" w:rsidR="00EB7052" w:rsidRPr="002E3B9B" w:rsidRDefault="00EB7052" w:rsidP="00DA5816">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vAlign w:val="center"/>
            <w:hideMark/>
          </w:tcPr>
          <w:p w14:paraId="774F830E" w14:textId="77777777" w:rsidR="00EB7052" w:rsidRPr="002E3B9B" w:rsidRDefault="00EB7052" w:rsidP="00DA5816">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vAlign w:val="center"/>
            <w:hideMark/>
          </w:tcPr>
          <w:p w14:paraId="406399CF" w14:textId="77777777" w:rsidR="00EB7052" w:rsidRPr="002E3B9B" w:rsidRDefault="00EB7052" w:rsidP="00DA5816">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EB7052" w:rsidRPr="002E3B9B" w14:paraId="076D3448" w14:textId="77777777" w:rsidTr="00A21C75">
        <w:trPr>
          <w:trHeight w:val="1164"/>
        </w:trPr>
        <w:tc>
          <w:tcPr>
            <w:tcW w:w="547" w:type="pct"/>
            <w:noWrap/>
            <w:vAlign w:val="center"/>
            <w:hideMark/>
          </w:tcPr>
          <w:p w14:paraId="3BF561A6" w14:textId="48304B3D"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2AB4EE9E"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programme aims are well defined, including an initial rationale for how it will improve outcomes for children and young people (including for socioeconomically disadvantaged children and young people), that is supported by theory and/or wider evidence. </w:t>
            </w:r>
          </w:p>
        </w:tc>
        <w:tc>
          <w:tcPr>
            <w:tcW w:w="527" w:type="pct"/>
            <w:noWrap/>
            <w:vAlign w:val="center"/>
            <w:hideMark/>
          </w:tcPr>
          <w:p w14:paraId="7A32F0F2" w14:textId="3471FC80" w:rsidR="00EB7052" w:rsidRPr="002E3B9B" w:rsidRDefault="00000000" w:rsidP="00DA5816">
            <w:pPr>
              <w:rPr>
                <w:rFonts w:eastAsia="Times New Roman"/>
                <w:color w:val="666666"/>
              </w:rPr>
            </w:pPr>
            <w:sdt>
              <w:sdtPr>
                <w:id w:val="1336428649"/>
                <w:placeholder>
                  <w:docPart w:val="6BCF014651804B3EB2566C82187DFAFD"/>
                </w:placeholder>
                <w:showingPlcHdr/>
                <w:dropDownList>
                  <w:listItem w:value="Choose an item."/>
                  <w:listItem w:displayText="Red" w:value="Red"/>
                  <w:listItem w:displayText="Amber" w:value="Amber"/>
                  <w:listItem w:displayText="Green" w:value="Green"/>
                </w:dropDownList>
              </w:sdtPr>
              <w:sdtContent>
                <w:r w:rsidR="00EB7052" w:rsidRPr="007A5F40">
                  <w:rPr>
                    <w:rStyle w:val="PlaceholderText"/>
                  </w:rPr>
                  <w:t>Choose an item.</w:t>
                </w:r>
              </w:sdtContent>
            </w:sdt>
            <w:r w:rsidR="00EB7052" w:rsidRPr="002E3B9B">
              <w:rPr>
                <w:rFonts w:eastAsia="Times New Roman"/>
                <w:color w:val="666666"/>
              </w:rPr>
              <w:t> </w:t>
            </w:r>
          </w:p>
        </w:tc>
        <w:tc>
          <w:tcPr>
            <w:tcW w:w="1132" w:type="pct"/>
            <w:vAlign w:val="center"/>
            <w:hideMark/>
          </w:tcPr>
          <w:p w14:paraId="0F52740B"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693A94D9"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6CFDB650" w14:textId="77777777" w:rsidTr="00A21C75">
        <w:trPr>
          <w:trHeight w:val="864"/>
        </w:trPr>
        <w:tc>
          <w:tcPr>
            <w:tcW w:w="547" w:type="pct"/>
            <w:noWrap/>
            <w:vAlign w:val="center"/>
            <w:hideMark/>
          </w:tcPr>
          <w:p w14:paraId="037B73C5" w14:textId="7FC33906"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6936E89C"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Work to establish key programme activities (including any training and ongoing supports) has begun.</w:t>
            </w:r>
          </w:p>
        </w:tc>
        <w:tc>
          <w:tcPr>
            <w:tcW w:w="527" w:type="pct"/>
            <w:noWrap/>
            <w:vAlign w:val="center"/>
            <w:hideMark/>
          </w:tcPr>
          <w:p w14:paraId="7A8684D5" w14:textId="12B340CD" w:rsidR="00EB7052" w:rsidRPr="002E3B9B" w:rsidRDefault="00EB7052" w:rsidP="00DA5816">
            <w:pPr>
              <w:rPr>
                <w:rFonts w:eastAsia="Times New Roman"/>
                <w:color w:val="666666"/>
              </w:rPr>
            </w:pPr>
            <w:r w:rsidRPr="002E3B9B">
              <w:rPr>
                <w:rFonts w:eastAsia="Times New Roman"/>
                <w:color w:val="666666"/>
              </w:rPr>
              <w:t> </w:t>
            </w:r>
            <w:sdt>
              <w:sdtPr>
                <w:id w:val="-399599586"/>
                <w:placeholder>
                  <w:docPart w:val="C501720790E04AE38CDA9A87051EA45D"/>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15A2C941"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210F8F6B"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0E741B77" w14:textId="77777777" w:rsidTr="00A21C75">
        <w:trPr>
          <w:trHeight w:val="1152"/>
        </w:trPr>
        <w:tc>
          <w:tcPr>
            <w:tcW w:w="547" w:type="pct"/>
            <w:noWrap/>
            <w:vAlign w:val="center"/>
            <w:hideMark/>
          </w:tcPr>
          <w:p w14:paraId="5C480EFA" w14:textId="18CB46F8"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0D363312"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logic is clearly documented in a full theory of change, including anticipated mechanisms of change, which is supported by initial evidence (i.e. setting feedback and delivery reflections). Further evidence may be needed to understand whether the causal assumptions are likely to hold.</w:t>
            </w:r>
          </w:p>
        </w:tc>
        <w:tc>
          <w:tcPr>
            <w:tcW w:w="527" w:type="pct"/>
            <w:noWrap/>
            <w:vAlign w:val="center"/>
            <w:hideMark/>
          </w:tcPr>
          <w:p w14:paraId="7351EC90" w14:textId="078974E8" w:rsidR="00EB7052" w:rsidRPr="002E3B9B" w:rsidRDefault="00EB7052" w:rsidP="00DA5816">
            <w:pPr>
              <w:rPr>
                <w:rFonts w:eastAsia="Times New Roman"/>
                <w:color w:val="666666"/>
              </w:rPr>
            </w:pPr>
            <w:r w:rsidRPr="002E3B9B">
              <w:rPr>
                <w:rFonts w:eastAsia="Times New Roman"/>
                <w:color w:val="666666"/>
              </w:rPr>
              <w:t> </w:t>
            </w:r>
            <w:sdt>
              <w:sdtPr>
                <w:id w:val="-1897578413"/>
                <w:placeholder>
                  <w:docPart w:val="19F9925E1CC843CD81475A98E9962710"/>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28ED44E7"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31791DAC"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74F3EB17" w14:textId="77777777" w:rsidTr="00A21C75">
        <w:trPr>
          <w:trHeight w:val="1152"/>
        </w:trPr>
        <w:tc>
          <w:tcPr>
            <w:tcW w:w="547" w:type="pct"/>
            <w:noWrap/>
            <w:vAlign w:val="center"/>
            <w:hideMark/>
          </w:tcPr>
          <w:p w14:paraId="174E5EC1" w14:textId="496E4FD7"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6FFDECB5"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is well defined and documented, including a clear definition of the core delivery components, with no need for substantial development work for delivery in a pilot evaluation, although may require minor development work.</w:t>
            </w:r>
          </w:p>
        </w:tc>
        <w:tc>
          <w:tcPr>
            <w:tcW w:w="527" w:type="pct"/>
            <w:noWrap/>
            <w:vAlign w:val="center"/>
            <w:hideMark/>
          </w:tcPr>
          <w:p w14:paraId="7B6ECD31" w14:textId="050C74E5" w:rsidR="00EB7052" w:rsidRPr="002E3B9B" w:rsidRDefault="00EB7052" w:rsidP="00DA5816">
            <w:pPr>
              <w:rPr>
                <w:rFonts w:eastAsia="Times New Roman"/>
                <w:color w:val="666666"/>
              </w:rPr>
            </w:pPr>
            <w:r w:rsidRPr="002E3B9B">
              <w:rPr>
                <w:rFonts w:eastAsia="Times New Roman"/>
                <w:color w:val="666666"/>
              </w:rPr>
              <w:t> </w:t>
            </w:r>
            <w:sdt>
              <w:sdtPr>
                <w:id w:val="743608776"/>
                <w:placeholder>
                  <w:docPart w:val="C495C72050A44496AC9488ABBDED620A"/>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64C2D14D"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20E46498"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725454C4" w14:textId="77777777" w:rsidTr="00A21C75">
        <w:trPr>
          <w:trHeight w:val="864"/>
        </w:trPr>
        <w:tc>
          <w:tcPr>
            <w:tcW w:w="547" w:type="pct"/>
            <w:noWrap/>
            <w:vAlign w:val="center"/>
            <w:hideMark/>
          </w:tcPr>
          <w:p w14:paraId="4C8EC352" w14:textId="27F9CA57"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2F1EF1CC"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Materials required to deliver the programme (for training, ongoing support, and delivery) have been developed with input from user engagement work, and the programme is ready to be delivered in full in a small number of settings.</w:t>
            </w:r>
          </w:p>
        </w:tc>
        <w:tc>
          <w:tcPr>
            <w:tcW w:w="527" w:type="pct"/>
            <w:noWrap/>
            <w:vAlign w:val="center"/>
            <w:hideMark/>
          </w:tcPr>
          <w:p w14:paraId="512EEEC2" w14:textId="7EDE39CB" w:rsidR="00EB7052" w:rsidRPr="002E3B9B" w:rsidRDefault="00EB7052" w:rsidP="00DA5816">
            <w:pPr>
              <w:rPr>
                <w:rFonts w:eastAsia="Times New Roman"/>
                <w:color w:val="666666"/>
              </w:rPr>
            </w:pPr>
            <w:r w:rsidRPr="002E3B9B">
              <w:rPr>
                <w:rFonts w:eastAsia="Times New Roman"/>
                <w:color w:val="666666"/>
              </w:rPr>
              <w:t> </w:t>
            </w:r>
            <w:sdt>
              <w:sdtPr>
                <w:id w:val="1252936584"/>
                <w:placeholder>
                  <w:docPart w:val="7DEB716FCFC04694865840A555F84C0C"/>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108A658A"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2866298A"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403B69B9" w14:textId="77777777" w:rsidTr="00A21C75">
        <w:trPr>
          <w:trHeight w:val="1152"/>
        </w:trPr>
        <w:tc>
          <w:tcPr>
            <w:tcW w:w="547" w:type="pct"/>
            <w:noWrap/>
            <w:vAlign w:val="center"/>
            <w:hideMark/>
          </w:tcPr>
          <w:p w14:paraId="2844E7E7" w14:textId="34D44047"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5AEA92D7"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delivery team can identify features of their programme that may or may not be suitable for the selected potential scaling pathway(s) (see also D3: Scaling vision and D6: Market considerations).</w:t>
            </w:r>
          </w:p>
        </w:tc>
        <w:tc>
          <w:tcPr>
            <w:tcW w:w="527" w:type="pct"/>
            <w:noWrap/>
            <w:vAlign w:val="center"/>
            <w:hideMark/>
          </w:tcPr>
          <w:p w14:paraId="741022D6" w14:textId="72229C5E" w:rsidR="00EB7052" w:rsidRPr="002E3B9B" w:rsidRDefault="00EB7052" w:rsidP="00DA5816">
            <w:pPr>
              <w:rPr>
                <w:rFonts w:eastAsia="Times New Roman"/>
                <w:color w:val="666666"/>
              </w:rPr>
            </w:pPr>
            <w:r w:rsidRPr="002E3B9B">
              <w:rPr>
                <w:rFonts w:eastAsia="Times New Roman"/>
                <w:color w:val="666666"/>
              </w:rPr>
              <w:t> </w:t>
            </w:r>
            <w:sdt>
              <w:sdtPr>
                <w:id w:val="222500196"/>
                <w:placeholder>
                  <w:docPart w:val="0402518ABB6644FB823E4C59E77DC4D2"/>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2A1558B1"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0FF835FA"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1EA33F42" w14:textId="77777777" w:rsidTr="00A21C75">
        <w:trPr>
          <w:trHeight w:val="1440"/>
        </w:trPr>
        <w:tc>
          <w:tcPr>
            <w:tcW w:w="547" w:type="pct"/>
            <w:noWrap/>
            <w:vAlign w:val="center"/>
            <w:hideMark/>
          </w:tcPr>
          <w:p w14:paraId="4253B6FF" w14:textId="7DD31D4A"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3D8B1FD4"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has been refined and streamlined where necessary, based on prior evaluation findings, and does not require further development work for delivery in an efficacy trial. The core and adaptable components have been clearly defined, and the anticipated boundaries of adaptation are described, subject to new learning from the efficacy trial.</w:t>
            </w:r>
          </w:p>
        </w:tc>
        <w:tc>
          <w:tcPr>
            <w:tcW w:w="527" w:type="pct"/>
            <w:noWrap/>
            <w:vAlign w:val="center"/>
            <w:hideMark/>
          </w:tcPr>
          <w:p w14:paraId="1D50D100" w14:textId="32F956A4" w:rsidR="00EB7052" w:rsidRPr="002E3B9B" w:rsidRDefault="00EB7052" w:rsidP="00DA5816">
            <w:pPr>
              <w:rPr>
                <w:rFonts w:eastAsia="Times New Roman"/>
                <w:color w:val="666666"/>
              </w:rPr>
            </w:pPr>
            <w:r w:rsidRPr="002E3B9B">
              <w:rPr>
                <w:rFonts w:eastAsia="Times New Roman"/>
                <w:color w:val="666666"/>
              </w:rPr>
              <w:t> </w:t>
            </w:r>
            <w:sdt>
              <w:sdtPr>
                <w:id w:val="-1253887795"/>
                <w:placeholder>
                  <w:docPart w:val="93836015A3524594B3DB6F5683160F59"/>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406E9D54"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6E967F6C"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6470032B" w14:textId="77777777" w:rsidTr="00A21C75">
        <w:trPr>
          <w:trHeight w:val="864"/>
        </w:trPr>
        <w:tc>
          <w:tcPr>
            <w:tcW w:w="547" w:type="pct"/>
            <w:noWrap/>
            <w:vAlign w:val="center"/>
            <w:hideMark/>
          </w:tcPr>
          <w:p w14:paraId="77BE858A" w14:textId="271794B3"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Efficacy</w:t>
            </w:r>
          </w:p>
        </w:tc>
        <w:tc>
          <w:tcPr>
            <w:tcW w:w="1670" w:type="pct"/>
            <w:hideMark/>
          </w:tcPr>
          <w:p w14:paraId="5C0B8DEB"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is appropriate for the selected pathway to scale (see D3: Scaling vision). If the efficacy trial delivery model differs from this anticipated model for delivery at scale, there is a clear rationale for this.</w:t>
            </w:r>
          </w:p>
        </w:tc>
        <w:tc>
          <w:tcPr>
            <w:tcW w:w="527" w:type="pct"/>
            <w:noWrap/>
            <w:vAlign w:val="center"/>
            <w:hideMark/>
          </w:tcPr>
          <w:p w14:paraId="42505D9E" w14:textId="01368831" w:rsidR="00EB7052" w:rsidRPr="002E3B9B" w:rsidRDefault="00EB7052" w:rsidP="00DA5816">
            <w:pPr>
              <w:rPr>
                <w:rFonts w:eastAsia="Times New Roman"/>
                <w:color w:val="666666"/>
              </w:rPr>
            </w:pPr>
            <w:r w:rsidRPr="002E3B9B">
              <w:rPr>
                <w:rFonts w:eastAsia="Times New Roman"/>
                <w:color w:val="666666"/>
              </w:rPr>
              <w:t> </w:t>
            </w:r>
            <w:sdt>
              <w:sdtPr>
                <w:id w:val="2093360139"/>
                <w:placeholder>
                  <w:docPart w:val="DEB1B2DFE1324374A4797707002147C4"/>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202449CC"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2B2FD0F5"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074C7378" w14:textId="77777777" w:rsidTr="00A21C75">
        <w:trPr>
          <w:trHeight w:val="864"/>
        </w:trPr>
        <w:tc>
          <w:tcPr>
            <w:tcW w:w="547" w:type="pct"/>
            <w:noWrap/>
            <w:vAlign w:val="center"/>
            <w:hideMark/>
          </w:tcPr>
          <w:p w14:paraId="3836835B" w14:textId="4EB05165"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7E028F85"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Materials and resources to support delivery (e.g. training package and manual) have been tested and refined with the relevant user group.</w:t>
            </w:r>
          </w:p>
        </w:tc>
        <w:tc>
          <w:tcPr>
            <w:tcW w:w="527" w:type="pct"/>
            <w:noWrap/>
            <w:vAlign w:val="center"/>
            <w:hideMark/>
          </w:tcPr>
          <w:p w14:paraId="4348E0EB" w14:textId="3346ED0D" w:rsidR="00EB7052" w:rsidRPr="002E3B9B" w:rsidRDefault="00EB7052" w:rsidP="00DA5816">
            <w:pPr>
              <w:rPr>
                <w:rFonts w:eastAsia="Times New Roman"/>
                <w:color w:val="666666"/>
              </w:rPr>
            </w:pPr>
            <w:r w:rsidRPr="002E3B9B">
              <w:rPr>
                <w:rFonts w:eastAsia="Times New Roman"/>
                <w:color w:val="666666"/>
              </w:rPr>
              <w:t> </w:t>
            </w:r>
            <w:sdt>
              <w:sdtPr>
                <w:id w:val="2008172083"/>
                <w:placeholder>
                  <w:docPart w:val="33565D649ECC4A4490C0D20A17F24176"/>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5DE97E19"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6197600B"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0E6AAE39" w14:textId="77777777" w:rsidTr="00A21C75">
        <w:trPr>
          <w:trHeight w:val="864"/>
        </w:trPr>
        <w:tc>
          <w:tcPr>
            <w:tcW w:w="547" w:type="pct"/>
            <w:noWrap/>
            <w:vAlign w:val="center"/>
            <w:hideMark/>
          </w:tcPr>
          <w:p w14:paraId="1AF68489" w14:textId="5D2F7CA3"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0B065FE8"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need for continued implementation support for sustained impact has been considered and addressed, e.g. building in ‘top-up’ training and ongoing access to delivery resources.</w:t>
            </w:r>
          </w:p>
        </w:tc>
        <w:tc>
          <w:tcPr>
            <w:tcW w:w="527" w:type="pct"/>
            <w:noWrap/>
            <w:vAlign w:val="center"/>
            <w:hideMark/>
          </w:tcPr>
          <w:p w14:paraId="0E9A113D" w14:textId="3D83FC81" w:rsidR="00EB7052" w:rsidRPr="002E3B9B" w:rsidRDefault="00EB7052" w:rsidP="00DA5816">
            <w:pPr>
              <w:rPr>
                <w:rFonts w:eastAsia="Times New Roman"/>
                <w:color w:val="666666"/>
              </w:rPr>
            </w:pPr>
            <w:r w:rsidRPr="002E3B9B">
              <w:rPr>
                <w:rFonts w:eastAsia="Times New Roman"/>
                <w:color w:val="666666"/>
              </w:rPr>
              <w:t> </w:t>
            </w:r>
            <w:sdt>
              <w:sdtPr>
                <w:id w:val="2144159804"/>
                <w:placeholder>
                  <w:docPart w:val="0A885051526944F2B16230D804F0C4E3"/>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47940F5A"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161DC065"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0779E875" w14:textId="77777777" w:rsidTr="00A21C75">
        <w:trPr>
          <w:trHeight w:val="1152"/>
        </w:trPr>
        <w:tc>
          <w:tcPr>
            <w:tcW w:w="547" w:type="pct"/>
            <w:noWrap/>
            <w:vAlign w:val="center"/>
            <w:hideMark/>
          </w:tcPr>
          <w:p w14:paraId="2DAA77C8" w14:textId="01CD571B"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4FB55387"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Careful consideration has been given to delivery workforce capacity, skill, knowledge, and motivation to deliver the programme.</w:t>
            </w:r>
          </w:p>
        </w:tc>
        <w:tc>
          <w:tcPr>
            <w:tcW w:w="527" w:type="pct"/>
            <w:noWrap/>
            <w:vAlign w:val="center"/>
            <w:hideMark/>
          </w:tcPr>
          <w:p w14:paraId="7A524253" w14:textId="7847C6AF" w:rsidR="00EB7052" w:rsidRPr="002E3B9B" w:rsidRDefault="00EB7052" w:rsidP="00DA5816">
            <w:pPr>
              <w:rPr>
                <w:rFonts w:eastAsia="Times New Roman"/>
                <w:color w:val="666666"/>
              </w:rPr>
            </w:pPr>
            <w:r w:rsidRPr="002E3B9B">
              <w:rPr>
                <w:rFonts w:eastAsia="Times New Roman"/>
                <w:color w:val="666666"/>
              </w:rPr>
              <w:t> </w:t>
            </w:r>
            <w:sdt>
              <w:sdtPr>
                <w:id w:val="1237511901"/>
                <w:placeholder>
                  <w:docPart w:val="F1F958DA4BBD4C7F9009B5C3CE65F1BB"/>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40C753A7"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39E0FDEB"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3B321AD8" w14:textId="77777777" w:rsidTr="00A21C75">
        <w:trPr>
          <w:trHeight w:val="2016"/>
        </w:trPr>
        <w:tc>
          <w:tcPr>
            <w:tcW w:w="547" w:type="pct"/>
            <w:noWrap/>
            <w:vAlign w:val="center"/>
            <w:hideMark/>
          </w:tcPr>
          <w:p w14:paraId="6AD779F0" w14:textId="3D934AC6"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5EFAA4AA" w14:textId="77777777" w:rsidR="0054041F"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theory of change is supported by prior evaluations of the programme and/or evaluations of similar approaches, including:</w:t>
            </w:r>
          </w:p>
          <w:p w14:paraId="0B632CAE" w14:textId="77777777" w:rsidR="0054041F" w:rsidRPr="0054041F" w:rsidRDefault="00EB7052" w:rsidP="00A21C75">
            <w:pPr>
              <w:pStyle w:val="ListParagraph"/>
              <w:numPr>
                <w:ilvl w:val="0"/>
                <w:numId w:val="24"/>
              </w:numPr>
              <w:ind w:left="300" w:hanging="284"/>
              <w:rPr>
                <w:rFonts w:ascii="Calibri Light" w:eastAsia="Times New Roman" w:hAnsi="Calibri Light" w:cs="Calibri Light"/>
                <w:color w:val="000000"/>
                <w:sz w:val="22"/>
                <w:szCs w:val="22"/>
              </w:rPr>
            </w:pPr>
            <w:r w:rsidRPr="0054041F">
              <w:rPr>
                <w:rFonts w:ascii="Calibri Light" w:eastAsia="Times New Roman" w:hAnsi="Calibri Light" w:cs="Calibri Light"/>
                <w:color w:val="000000"/>
                <w:sz w:val="22"/>
                <w:szCs w:val="22"/>
              </w:rPr>
              <w:t>how it improves outcomes for socioeconomically disadvantaged children and young people and has potential to close the attainment gap</w:t>
            </w:r>
          </w:p>
          <w:p w14:paraId="70833E5E" w14:textId="77777777" w:rsidR="0054041F" w:rsidRPr="0054041F" w:rsidRDefault="00EB7052" w:rsidP="00A21C75">
            <w:pPr>
              <w:pStyle w:val="ListParagraph"/>
              <w:numPr>
                <w:ilvl w:val="0"/>
                <w:numId w:val="24"/>
              </w:numPr>
              <w:ind w:left="300" w:hanging="284"/>
              <w:rPr>
                <w:rFonts w:ascii="Calibri Light" w:eastAsia="Times New Roman" w:hAnsi="Calibri Light" w:cs="Calibri Light"/>
                <w:color w:val="000000"/>
                <w:sz w:val="22"/>
                <w:szCs w:val="22"/>
              </w:rPr>
            </w:pPr>
            <w:r w:rsidRPr="0054041F">
              <w:rPr>
                <w:rFonts w:ascii="Calibri Light" w:eastAsia="Times New Roman" w:hAnsi="Calibri Light" w:cs="Calibri Light"/>
                <w:color w:val="000000"/>
                <w:sz w:val="22"/>
                <w:szCs w:val="22"/>
              </w:rPr>
              <w:t>how it is distinct from existing practice</w:t>
            </w:r>
          </w:p>
          <w:p w14:paraId="7BE50E99" w14:textId="360ECAB4" w:rsidR="00EB7052" w:rsidRPr="0054041F" w:rsidRDefault="00EB7052" w:rsidP="00A21C75">
            <w:pPr>
              <w:pStyle w:val="ListParagraph"/>
              <w:numPr>
                <w:ilvl w:val="0"/>
                <w:numId w:val="24"/>
              </w:numPr>
              <w:ind w:left="300" w:hanging="284"/>
              <w:rPr>
                <w:rFonts w:ascii="Calibri Light" w:eastAsia="Times New Roman" w:hAnsi="Calibri Light" w:cs="Calibri Light"/>
                <w:color w:val="000000"/>
                <w:sz w:val="22"/>
                <w:szCs w:val="22"/>
              </w:rPr>
            </w:pPr>
            <w:r w:rsidRPr="0054041F">
              <w:rPr>
                <w:rFonts w:ascii="Calibri Light" w:eastAsia="Times New Roman" w:hAnsi="Calibri Light" w:cs="Calibri Light"/>
                <w:color w:val="000000"/>
                <w:sz w:val="22"/>
                <w:szCs w:val="22"/>
              </w:rPr>
              <w:t>how it achieves the intended outcomes via the proposed mechanisms of change (for example, demonstrated through intermediate outcomes)</w:t>
            </w:r>
          </w:p>
        </w:tc>
        <w:tc>
          <w:tcPr>
            <w:tcW w:w="527" w:type="pct"/>
            <w:noWrap/>
            <w:vAlign w:val="center"/>
            <w:hideMark/>
          </w:tcPr>
          <w:p w14:paraId="1D6DEC56" w14:textId="36E6042D" w:rsidR="00EB7052" w:rsidRPr="002E3B9B" w:rsidRDefault="00EB7052" w:rsidP="00DA5816">
            <w:pPr>
              <w:rPr>
                <w:rFonts w:eastAsia="Times New Roman"/>
                <w:color w:val="666666"/>
              </w:rPr>
            </w:pPr>
            <w:r w:rsidRPr="002E3B9B">
              <w:rPr>
                <w:rFonts w:eastAsia="Times New Roman"/>
                <w:color w:val="666666"/>
              </w:rPr>
              <w:t> </w:t>
            </w:r>
            <w:sdt>
              <w:sdtPr>
                <w:id w:val="-305774633"/>
                <w:placeholder>
                  <w:docPart w:val="28632D22FE4F43308EFBDDB4B79232DC"/>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1D105053"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15E632A8"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4A2694F" w14:textId="77777777" w:rsidTr="00A21C75">
        <w:trPr>
          <w:trHeight w:val="1728"/>
        </w:trPr>
        <w:tc>
          <w:tcPr>
            <w:tcW w:w="547" w:type="pct"/>
            <w:noWrap/>
            <w:vAlign w:val="center"/>
            <w:hideMark/>
          </w:tcPr>
          <w:p w14:paraId="0C3C92B5" w14:textId="09B15D75"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267F4C58"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has been refined and streamlined, as needed, and permitted adaptations (i.e. flexible components of the programme that can be adjusted for implementation in different setting contexts) have been specified based on prior rigorous evaluation findings. The programme does not require development work for delivery in an effectiveness trial, though further changes may be identified over the course of the effectiveness trial.</w:t>
            </w:r>
          </w:p>
        </w:tc>
        <w:tc>
          <w:tcPr>
            <w:tcW w:w="527" w:type="pct"/>
            <w:noWrap/>
            <w:vAlign w:val="center"/>
            <w:hideMark/>
          </w:tcPr>
          <w:p w14:paraId="7CA09745" w14:textId="21B6C000" w:rsidR="00EB7052" w:rsidRPr="002E3B9B" w:rsidRDefault="00EB7052" w:rsidP="00DA5816">
            <w:pPr>
              <w:rPr>
                <w:rFonts w:eastAsia="Times New Roman"/>
                <w:color w:val="666666"/>
              </w:rPr>
            </w:pPr>
            <w:r w:rsidRPr="002E3B9B">
              <w:rPr>
                <w:rFonts w:eastAsia="Times New Roman"/>
                <w:color w:val="666666"/>
              </w:rPr>
              <w:t> </w:t>
            </w:r>
            <w:sdt>
              <w:sdtPr>
                <w:id w:val="1915046000"/>
                <w:placeholder>
                  <w:docPart w:val="19624883F91841378A0F371219115A37"/>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37D820F6"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7975509C"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512D6DC" w14:textId="77777777" w:rsidTr="00A21C75">
        <w:trPr>
          <w:trHeight w:val="1152"/>
        </w:trPr>
        <w:tc>
          <w:tcPr>
            <w:tcW w:w="547" w:type="pct"/>
            <w:noWrap/>
            <w:vAlign w:val="center"/>
            <w:hideMark/>
          </w:tcPr>
          <w:p w14:paraId="05AEC043" w14:textId="745B105E"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0D999F48"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If necessary, the programme model has been adapted further for delivery at greater scale, but the programme retains the core components that have been identified as driving impact.</w:t>
            </w:r>
          </w:p>
        </w:tc>
        <w:tc>
          <w:tcPr>
            <w:tcW w:w="527" w:type="pct"/>
            <w:noWrap/>
            <w:vAlign w:val="center"/>
            <w:hideMark/>
          </w:tcPr>
          <w:p w14:paraId="59803DB5" w14:textId="3A4C91E2" w:rsidR="00EB7052" w:rsidRPr="002E3B9B" w:rsidRDefault="00EB7052" w:rsidP="00DA5816">
            <w:pPr>
              <w:rPr>
                <w:rFonts w:eastAsia="Times New Roman"/>
                <w:color w:val="666666"/>
              </w:rPr>
            </w:pPr>
            <w:r w:rsidRPr="002E3B9B">
              <w:rPr>
                <w:rFonts w:eastAsia="Times New Roman"/>
                <w:color w:val="666666"/>
              </w:rPr>
              <w:t> </w:t>
            </w:r>
            <w:sdt>
              <w:sdtPr>
                <w:id w:val="-600565350"/>
                <w:placeholder>
                  <w:docPart w:val="642DF5C48306497D87BD1C17D1504F36"/>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27CC3D92"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6162C455"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0B8DA474" w14:textId="77777777" w:rsidTr="00A21C75">
        <w:trPr>
          <w:trHeight w:val="864"/>
        </w:trPr>
        <w:tc>
          <w:tcPr>
            <w:tcW w:w="547" w:type="pct"/>
            <w:noWrap/>
            <w:vAlign w:val="center"/>
            <w:hideMark/>
          </w:tcPr>
          <w:p w14:paraId="5EC97190" w14:textId="648FCF32"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09DDB20C"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model is aligned with the selected pathway to scale (see D3: Scaling vision) and appropriate for the level of knowledge, skill, and motivation in the available workforce.</w:t>
            </w:r>
          </w:p>
        </w:tc>
        <w:tc>
          <w:tcPr>
            <w:tcW w:w="527" w:type="pct"/>
            <w:noWrap/>
            <w:vAlign w:val="center"/>
            <w:hideMark/>
          </w:tcPr>
          <w:p w14:paraId="190420D9" w14:textId="2E47F8E5" w:rsidR="00EB7052" w:rsidRPr="002E3B9B" w:rsidRDefault="00EB7052" w:rsidP="00DA5816">
            <w:pPr>
              <w:rPr>
                <w:rFonts w:eastAsia="Times New Roman"/>
                <w:color w:val="666666"/>
              </w:rPr>
            </w:pPr>
            <w:r w:rsidRPr="002E3B9B">
              <w:rPr>
                <w:rFonts w:eastAsia="Times New Roman"/>
                <w:color w:val="666666"/>
              </w:rPr>
              <w:t> </w:t>
            </w:r>
            <w:sdt>
              <w:sdtPr>
                <w:id w:val="1173680894"/>
                <w:placeholder>
                  <w:docPart w:val="C9FFDE0A90A54C80A0145AD8B0698CBB"/>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4E6CD7EF"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40A4C105"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040CDCE1" w14:textId="77777777" w:rsidTr="00A21C75">
        <w:trPr>
          <w:trHeight w:val="864"/>
        </w:trPr>
        <w:tc>
          <w:tcPr>
            <w:tcW w:w="547" w:type="pct"/>
            <w:noWrap/>
            <w:vAlign w:val="center"/>
            <w:hideMark/>
          </w:tcPr>
          <w:p w14:paraId="53EA9C21" w14:textId="7C0CA47A"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Effectiveness</w:t>
            </w:r>
          </w:p>
        </w:tc>
        <w:tc>
          <w:tcPr>
            <w:tcW w:w="1670" w:type="pct"/>
            <w:hideMark/>
          </w:tcPr>
          <w:p w14:paraId="11ACEB9D"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theory of change is supported by prior rigorous evaluations of the programme (which include a well-matched or randomised control group) and provide evidence for achieving the intended outcomes.</w:t>
            </w:r>
          </w:p>
        </w:tc>
        <w:tc>
          <w:tcPr>
            <w:tcW w:w="527" w:type="pct"/>
            <w:noWrap/>
            <w:vAlign w:val="center"/>
            <w:hideMark/>
          </w:tcPr>
          <w:p w14:paraId="31D79730" w14:textId="02CBB57A" w:rsidR="00EB7052" w:rsidRPr="002E3B9B" w:rsidRDefault="00EB7052" w:rsidP="00DA5816">
            <w:pPr>
              <w:rPr>
                <w:rFonts w:eastAsia="Times New Roman"/>
                <w:color w:val="666666"/>
              </w:rPr>
            </w:pPr>
            <w:r w:rsidRPr="002E3B9B">
              <w:rPr>
                <w:rFonts w:eastAsia="Times New Roman"/>
                <w:color w:val="666666"/>
              </w:rPr>
              <w:t> </w:t>
            </w:r>
            <w:sdt>
              <w:sdtPr>
                <w:id w:val="1457906767"/>
                <w:placeholder>
                  <w:docPart w:val="01B3545840804438930B6F08E18F1DB4"/>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36CFEC46"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61A7F91E"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63867E86" w14:textId="77777777" w:rsidTr="00A21C75">
        <w:trPr>
          <w:trHeight w:val="1152"/>
        </w:trPr>
        <w:tc>
          <w:tcPr>
            <w:tcW w:w="547" w:type="pct"/>
            <w:noWrap/>
            <w:vAlign w:val="center"/>
            <w:hideMark/>
          </w:tcPr>
          <w:p w14:paraId="7C824334" w14:textId="0C0ECB11"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74273153"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Any necessary modifications have been made to the continued support available to settings to sustain implementation (e.g. top-up training or continued access to resources).</w:t>
            </w:r>
          </w:p>
        </w:tc>
        <w:tc>
          <w:tcPr>
            <w:tcW w:w="527" w:type="pct"/>
            <w:noWrap/>
            <w:vAlign w:val="center"/>
            <w:hideMark/>
          </w:tcPr>
          <w:p w14:paraId="1E9C2169" w14:textId="64F06233" w:rsidR="00EB7052" w:rsidRPr="002E3B9B" w:rsidRDefault="00EB7052" w:rsidP="00DA5816">
            <w:pPr>
              <w:rPr>
                <w:rFonts w:eastAsia="Times New Roman"/>
                <w:color w:val="666666"/>
              </w:rPr>
            </w:pPr>
            <w:r w:rsidRPr="002E3B9B">
              <w:rPr>
                <w:rFonts w:eastAsia="Times New Roman"/>
                <w:color w:val="666666"/>
              </w:rPr>
              <w:t> </w:t>
            </w:r>
            <w:sdt>
              <w:sdtPr>
                <w:id w:val="-376158840"/>
                <w:placeholder>
                  <w:docPart w:val="A6EF994DF4734B938C980588A5600DD6"/>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66BA6E1E"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191F5EDA"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DE4BFE5" w14:textId="77777777" w:rsidTr="00A21C75">
        <w:trPr>
          <w:trHeight w:val="1440"/>
        </w:trPr>
        <w:tc>
          <w:tcPr>
            <w:tcW w:w="547" w:type="pct"/>
            <w:noWrap/>
            <w:vAlign w:val="center"/>
            <w:hideMark/>
          </w:tcPr>
          <w:p w14:paraId="39B0D6C3" w14:textId="137C0039" w:rsidR="00EB7052" w:rsidRPr="002E3B9B" w:rsidRDefault="00EB7052" w:rsidP="00DA5816">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3AC68255"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has been further refined based on evidence from an effectiveness trial, is fully manualised, and can be implemented as intended by the delivery partnership. This includes ensuring that the core components identified as driving impact are retained at scale, and that effective permitted adaptations are specified.</w:t>
            </w:r>
          </w:p>
        </w:tc>
        <w:tc>
          <w:tcPr>
            <w:tcW w:w="527" w:type="pct"/>
            <w:noWrap/>
            <w:vAlign w:val="center"/>
            <w:hideMark/>
          </w:tcPr>
          <w:p w14:paraId="6C82D6DC" w14:textId="50BA8E1A" w:rsidR="00EB7052" w:rsidRPr="002E3B9B" w:rsidRDefault="00EB7052" w:rsidP="00DA5816">
            <w:pPr>
              <w:rPr>
                <w:rFonts w:eastAsia="Times New Roman"/>
                <w:color w:val="666666"/>
              </w:rPr>
            </w:pPr>
            <w:r w:rsidRPr="002E3B9B">
              <w:rPr>
                <w:rFonts w:eastAsia="Times New Roman"/>
                <w:color w:val="666666"/>
              </w:rPr>
              <w:t> </w:t>
            </w:r>
            <w:sdt>
              <w:sdtPr>
                <w:id w:val="1577246018"/>
                <w:placeholder>
                  <w:docPart w:val="D62B6F33D43B41A8BB3AA2FF97EC36B8"/>
                </w:placeholder>
                <w:showingPlcHdr/>
                <w:dropDownList>
                  <w:listItem w:value="Choose an item."/>
                  <w:listItem w:displayText="Red" w:value="Red"/>
                  <w:listItem w:displayText="Amber" w:value="Amber"/>
                  <w:listItem w:displayText="Green" w:value="Green"/>
                </w:dropDownList>
              </w:sdtPr>
              <w:sdtContent>
                <w:r w:rsidRPr="007A5F40">
                  <w:rPr>
                    <w:rStyle w:val="PlaceholderText"/>
                  </w:rPr>
                  <w:t>Choose an item.</w:t>
                </w:r>
              </w:sdtContent>
            </w:sdt>
          </w:p>
        </w:tc>
        <w:tc>
          <w:tcPr>
            <w:tcW w:w="1132" w:type="pct"/>
            <w:vAlign w:val="center"/>
            <w:hideMark/>
          </w:tcPr>
          <w:p w14:paraId="7279A9E8"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40783061" w14:textId="77777777" w:rsidR="00EB7052" w:rsidRPr="002E3B9B" w:rsidRDefault="00EB7052" w:rsidP="00DA5816">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92BBDCE" w14:textId="77777777" w:rsidTr="00A21C75">
        <w:trPr>
          <w:trHeight w:val="1152"/>
        </w:trPr>
        <w:tc>
          <w:tcPr>
            <w:tcW w:w="547" w:type="pct"/>
            <w:noWrap/>
            <w:vAlign w:val="center"/>
            <w:hideMark/>
          </w:tcPr>
          <w:p w14:paraId="2BA2990C" w14:textId="17213C16"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0DB8C716"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resources to support sustained delivery are available as part of the scale up trial.</w:t>
            </w:r>
          </w:p>
        </w:tc>
        <w:tc>
          <w:tcPr>
            <w:tcW w:w="527" w:type="pct"/>
            <w:noWrap/>
            <w:hideMark/>
          </w:tcPr>
          <w:p w14:paraId="04BA4F91" w14:textId="3D5E92F6" w:rsidR="00EB7052" w:rsidRPr="002E3B9B" w:rsidRDefault="00000000" w:rsidP="00EB7052">
            <w:pPr>
              <w:rPr>
                <w:rFonts w:eastAsia="Times New Roman"/>
                <w:color w:val="666666"/>
              </w:rPr>
            </w:pPr>
            <w:sdt>
              <w:sdtPr>
                <w:id w:val="1117874578"/>
                <w:placeholder>
                  <w:docPart w:val="24CD6922FF5E40F08353B5F87E68D6C6"/>
                </w:placeholder>
                <w:showingPlcHdr/>
                <w:dropDownList>
                  <w:listItem w:value="Choose an item."/>
                  <w:listItem w:displayText="Red" w:value="Red"/>
                  <w:listItem w:displayText="Amber" w:value="Amber"/>
                  <w:listItem w:displayText="Green" w:value="Green"/>
                </w:dropDownList>
              </w:sdtPr>
              <w:sdtContent>
                <w:r w:rsidR="00EB7052" w:rsidRPr="00A524BF">
                  <w:rPr>
                    <w:rStyle w:val="PlaceholderText"/>
                  </w:rPr>
                  <w:t>Choose an item.</w:t>
                </w:r>
              </w:sdtContent>
            </w:sdt>
          </w:p>
        </w:tc>
        <w:tc>
          <w:tcPr>
            <w:tcW w:w="1132" w:type="pct"/>
            <w:vAlign w:val="center"/>
            <w:hideMark/>
          </w:tcPr>
          <w:p w14:paraId="7A8B2678"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474FBDA8"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C4FE6C3" w14:textId="77777777" w:rsidTr="00A21C75">
        <w:trPr>
          <w:trHeight w:val="864"/>
        </w:trPr>
        <w:tc>
          <w:tcPr>
            <w:tcW w:w="547" w:type="pct"/>
            <w:noWrap/>
            <w:vAlign w:val="center"/>
            <w:hideMark/>
          </w:tcPr>
          <w:p w14:paraId="7E1D77A0" w14:textId="710AE65D"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03AD28C0"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are plans in place for continuous learning about how the programme and permitted adaptations work for different populations.</w:t>
            </w:r>
          </w:p>
        </w:tc>
        <w:tc>
          <w:tcPr>
            <w:tcW w:w="527" w:type="pct"/>
            <w:noWrap/>
            <w:hideMark/>
          </w:tcPr>
          <w:p w14:paraId="2500F743" w14:textId="7E7449F0" w:rsidR="00EB7052" w:rsidRPr="002E3B9B" w:rsidRDefault="00000000" w:rsidP="00EB7052">
            <w:pPr>
              <w:rPr>
                <w:rFonts w:eastAsia="Times New Roman"/>
                <w:color w:val="666666"/>
              </w:rPr>
            </w:pPr>
            <w:sdt>
              <w:sdtPr>
                <w:id w:val="947817824"/>
                <w:placeholder>
                  <w:docPart w:val="38A557B0000E4A9687D7BFA855E9B124"/>
                </w:placeholder>
                <w:showingPlcHdr/>
                <w:dropDownList>
                  <w:listItem w:value="Choose an item."/>
                  <w:listItem w:displayText="Red" w:value="Red"/>
                  <w:listItem w:displayText="Amber" w:value="Amber"/>
                  <w:listItem w:displayText="Green" w:value="Green"/>
                </w:dropDownList>
              </w:sdtPr>
              <w:sdtContent>
                <w:r w:rsidR="00EB7052" w:rsidRPr="00A524BF">
                  <w:rPr>
                    <w:rStyle w:val="PlaceholderText"/>
                  </w:rPr>
                  <w:t>Choose an item.</w:t>
                </w:r>
              </w:sdtContent>
            </w:sdt>
          </w:p>
        </w:tc>
        <w:tc>
          <w:tcPr>
            <w:tcW w:w="1132" w:type="pct"/>
            <w:vAlign w:val="center"/>
            <w:hideMark/>
          </w:tcPr>
          <w:p w14:paraId="311A90F2"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633751F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4DA83B09" w14:textId="77777777" w:rsidTr="00A21C75">
        <w:trPr>
          <w:trHeight w:val="864"/>
        </w:trPr>
        <w:tc>
          <w:tcPr>
            <w:tcW w:w="547" w:type="pct"/>
            <w:noWrap/>
            <w:vAlign w:val="center"/>
            <w:hideMark/>
          </w:tcPr>
          <w:p w14:paraId="0054C0FA" w14:textId="4A347DD6"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0345725F"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is a process in place to periodically review, adapt and refine the programme content and delivery model to address changes in policy, stakeholder interests, identified markets, and available funding.</w:t>
            </w:r>
          </w:p>
        </w:tc>
        <w:tc>
          <w:tcPr>
            <w:tcW w:w="527" w:type="pct"/>
            <w:noWrap/>
            <w:hideMark/>
          </w:tcPr>
          <w:p w14:paraId="1A4164C8" w14:textId="6F44576D" w:rsidR="00EB7052" w:rsidRPr="002E3B9B" w:rsidRDefault="00000000" w:rsidP="00EB7052">
            <w:pPr>
              <w:rPr>
                <w:rFonts w:eastAsia="Times New Roman"/>
                <w:color w:val="666666"/>
              </w:rPr>
            </w:pPr>
            <w:sdt>
              <w:sdtPr>
                <w:id w:val="-603031859"/>
                <w:placeholder>
                  <w:docPart w:val="6C7E1E927B8147918B396F4003C4EC2E"/>
                </w:placeholder>
                <w:showingPlcHdr/>
                <w:dropDownList>
                  <w:listItem w:value="Choose an item."/>
                  <w:listItem w:displayText="Red" w:value="Red"/>
                  <w:listItem w:displayText="Amber" w:value="Amber"/>
                  <w:listItem w:displayText="Green" w:value="Green"/>
                </w:dropDownList>
              </w:sdtPr>
              <w:sdtContent>
                <w:r w:rsidR="00EB7052" w:rsidRPr="00A524BF">
                  <w:rPr>
                    <w:rStyle w:val="PlaceholderText"/>
                  </w:rPr>
                  <w:t>Choose an item.</w:t>
                </w:r>
              </w:sdtContent>
            </w:sdt>
          </w:p>
        </w:tc>
        <w:tc>
          <w:tcPr>
            <w:tcW w:w="1132" w:type="pct"/>
            <w:vAlign w:val="center"/>
            <w:hideMark/>
          </w:tcPr>
          <w:p w14:paraId="59C3FDF6"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vAlign w:val="center"/>
            <w:hideMark/>
          </w:tcPr>
          <w:p w14:paraId="4EF2A4C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4CF7D530" w14:textId="675E1D6B" w:rsidR="00DA5816" w:rsidRDefault="00DA5816" w:rsidP="00EB7052">
      <w:pPr>
        <w:pStyle w:val="Heading2"/>
      </w:pPr>
      <w:bookmarkStart w:id="6" w:name="_Toc200115041"/>
      <w:bookmarkStart w:id="7" w:name="_Hlk200112261"/>
      <w:r>
        <w:t>D1.2 Quality assurance</w:t>
      </w:r>
      <w:bookmarkEnd w:id="6"/>
      <w:r>
        <w:t xml:space="preserve"> </w:t>
      </w:r>
      <w:bookmarkEnd w:id="7"/>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EB7052" w:rsidRPr="002E3B9B" w14:paraId="4697CBC5" w14:textId="77777777" w:rsidTr="00EB7052">
        <w:trPr>
          <w:trHeight w:val="1896"/>
          <w:tblHeader/>
        </w:trPr>
        <w:tc>
          <w:tcPr>
            <w:tcW w:w="547" w:type="pct"/>
            <w:vAlign w:val="center"/>
            <w:hideMark/>
          </w:tcPr>
          <w:p w14:paraId="453DD3F2"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vAlign w:val="center"/>
            <w:hideMark/>
          </w:tcPr>
          <w:p w14:paraId="6FF8B577"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vAlign w:val="center"/>
            <w:hideMark/>
          </w:tcPr>
          <w:p w14:paraId="33568C2B"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vAlign w:val="center"/>
            <w:hideMark/>
          </w:tcPr>
          <w:p w14:paraId="1A4C23DE"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vAlign w:val="center"/>
            <w:hideMark/>
          </w:tcPr>
          <w:p w14:paraId="7608B1BE"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EB7052" w:rsidRPr="002E3B9B" w14:paraId="375DFF6D" w14:textId="77777777" w:rsidTr="00A21C75">
        <w:trPr>
          <w:trHeight w:val="576"/>
        </w:trPr>
        <w:tc>
          <w:tcPr>
            <w:tcW w:w="547" w:type="pct"/>
            <w:noWrap/>
            <w:hideMark/>
          </w:tcPr>
          <w:p w14:paraId="49EDB2D1" w14:textId="7F6FA186"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6051BE79"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No requirements</w:t>
            </w:r>
          </w:p>
        </w:tc>
        <w:tc>
          <w:tcPr>
            <w:tcW w:w="527" w:type="pct"/>
            <w:noWrap/>
            <w:hideMark/>
          </w:tcPr>
          <w:p w14:paraId="3B05235D" w14:textId="552BC280" w:rsidR="00EB7052" w:rsidRPr="002E3B9B" w:rsidRDefault="00000000" w:rsidP="00EB7052">
            <w:pPr>
              <w:rPr>
                <w:rFonts w:eastAsia="Times New Roman"/>
                <w:color w:val="666666"/>
              </w:rPr>
            </w:pPr>
            <w:sdt>
              <w:sdtPr>
                <w:id w:val="1996450789"/>
                <w:placeholder>
                  <w:docPart w:val="12BEBB0ED97641EEBAAD4DD6C9CA2CD2"/>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4F2A86D8"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D83E110"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1616E42" w14:textId="77777777" w:rsidTr="00A21C75">
        <w:trPr>
          <w:trHeight w:val="576"/>
        </w:trPr>
        <w:tc>
          <w:tcPr>
            <w:tcW w:w="547" w:type="pct"/>
            <w:noWrap/>
            <w:hideMark/>
          </w:tcPr>
          <w:p w14:paraId="2C1CBF8E" w14:textId="4DB2A102"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Pilot</w:t>
            </w:r>
          </w:p>
        </w:tc>
        <w:tc>
          <w:tcPr>
            <w:tcW w:w="1670" w:type="pct"/>
            <w:hideMark/>
          </w:tcPr>
          <w:p w14:paraId="64123A5D"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Criteria for fidelity (adherence and characteristics of high-quality delivery), with measurable indicators, have been documented. </w:t>
            </w:r>
          </w:p>
        </w:tc>
        <w:tc>
          <w:tcPr>
            <w:tcW w:w="527" w:type="pct"/>
            <w:noWrap/>
            <w:hideMark/>
          </w:tcPr>
          <w:p w14:paraId="2A55E4B1" w14:textId="5FBD4293" w:rsidR="00EB7052" w:rsidRPr="002E3B9B" w:rsidRDefault="00000000" w:rsidP="00EB7052">
            <w:pPr>
              <w:rPr>
                <w:rFonts w:eastAsia="Times New Roman"/>
                <w:color w:val="666666"/>
              </w:rPr>
            </w:pPr>
            <w:sdt>
              <w:sdtPr>
                <w:id w:val="-917085711"/>
                <w:placeholder>
                  <w:docPart w:val="6D256E2E419A47DAB47E87E1496EC431"/>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3C332B26"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20B2A46"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07985135" w14:textId="77777777" w:rsidTr="00A21C75">
        <w:trPr>
          <w:trHeight w:val="1152"/>
        </w:trPr>
        <w:tc>
          <w:tcPr>
            <w:tcW w:w="547" w:type="pct"/>
            <w:noWrap/>
            <w:hideMark/>
          </w:tcPr>
          <w:p w14:paraId="21CFC7F9" w14:textId="58D7B2ED"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57964D8F"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 viable plan is in place to, 1) support implementation as intended and 2) collect the necessary information to monitor quality and fidelity of delivery.</w:t>
            </w:r>
          </w:p>
        </w:tc>
        <w:tc>
          <w:tcPr>
            <w:tcW w:w="527" w:type="pct"/>
            <w:noWrap/>
            <w:hideMark/>
          </w:tcPr>
          <w:p w14:paraId="3C2A4D3A" w14:textId="558EFB5D" w:rsidR="00EB7052" w:rsidRPr="002E3B9B" w:rsidRDefault="00000000" w:rsidP="00EB7052">
            <w:pPr>
              <w:rPr>
                <w:rFonts w:eastAsia="Times New Roman"/>
                <w:color w:val="666666"/>
              </w:rPr>
            </w:pPr>
            <w:sdt>
              <w:sdtPr>
                <w:id w:val="-230929950"/>
                <w:placeholder>
                  <w:docPart w:val="4657B81A8331426BB7FEDF867E2896DE"/>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3DE18196"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F35375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6EB352B5" w14:textId="77777777" w:rsidTr="00A21C75">
        <w:trPr>
          <w:trHeight w:val="1152"/>
        </w:trPr>
        <w:tc>
          <w:tcPr>
            <w:tcW w:w="547" w:type="pct"/>
            <w:noWrap/>
            <w:hideMark/>
          </w:tcPr>
          <w:p w14:paraId="797020DD" w14:textId="56A86EF7"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50FE159C"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Detailed criteria for fidelity (adherence and high-quality delivery) with measurable indicators have been documented based on prior evaluation findings, including, if relevant, reference to the core and adaptable components.</w:t>
            </w:r>
          </w:p>
        </w:tc>
        <w:tc>
          <w:tcPr>
            <w:tcW w:w="527" w:type="pct"/>
            <w:noWrap/>
            <w:hideMark/>
          </w:tcPr>
          <w:p w14:paraId="3E8FF536" w14:textId="252676BF" w:rsidR="00EB7052" w:rsidRPr="002E3B9B" w:rsidRDefault="00000000" w:rsidP="00EB7052">
            <w:pPr>
              <w:rPr>
                <w:rFonts w:eastAsia="Times New Roman"/>
                <w:color w:val="666666"/>
              </w:rPr>
            </w:pPr>
            <w:sdt>
              <w:sdtPr>
                <w:id w:val="1040945269"/>
                <w:placeholder>
                  <w:docPart w:val="09CE824EF93041C3BEFB1131BFD22F7F"/>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33BEF5E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3FEC7E3A"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E756738" w14:textId="77777777" w:rsidTr="00A21C75">
        <w:trPr>
          <w:trHeight w:val="1152"/>
        </w:trPr>
        <w:tc>
          <w:tcPr>
            <w:tcW w:w="547" w:type="pct"/>
            <w:noWrap/>
            <w:hideMark/>
          </w:tcPr>
          <w:p w14:paraId="7078C936" w14:textId="16B5CCD4"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021C1CD6"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implementation support and monitoring processes (including a viable plan for monitoring data collection) have been refined based on prior delivery experience and/or evaluation. </w:t>
            </w:r>
          </w:p>
        </w:tc>
        <w:tc>
          <w:tcPr>
            <w:tcW w:w="527" w:type="pct"/>
            <w:noWrap/>
            <w:hideMark/>
          </w:tcPr>
          <w:p w14:paraId="0B8B006F" w14:textId="1675E11A" w:rsidR="00EB7052" w:rsidRPr="002E3B9B" w:rsidRDefault="00000000" w:rsidP="00EB7052">
            <w:pPr>
              <w:rPr>
                <w:rFonts w:eastAsia="Times New Roman"/>
                <w:color w:val="666666"/>
              </w:rPr>
            </w:pPr>
            <w:sdt>
              <w:sdtPr>
                <w:id w:val="97610436"/>
                <w:placeholder>
                  <w:docPart w:val="B8C5A21FF4774A698D3C07EC7D46A46F"/>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6E9C48C3"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CA058A3"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40EA7A7E" w14:textId="77777777" w:rsidTr="00A21C75">
        <w:trPr>
          <w:trHeight w:val="1728"/>
        </w:trPr>
        <w:tc>
          <w:tcPr>
            <w:tcW w:w="547" w:type="pct"/>
            <w:noWrap/>
            <w:hideMark/>
          </w:tcPr>
          <w:p w14:paraId="69058883" w14:textId="2E9110A3"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4E52BD72"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Criteria for fidelity (adherence and high-quality delivery) with measurable indicators have been refined based on prior rigorous evaluation. These criteria are used to maintain fidelity to programme design when delivering at scale, ensuring that the core components identified as driving impact are not deprioritised or subject to unplanned changes. The criteria may be further developed based on learnings from the effectiveness trial. </w:t>
            </w:r>
          </w:p>
        </w:tc>
        <w:tc>
          <w:tcPr>
            <w:tcW w:w="527" w:type="pct"/>
            <w:noWrap/>
            <w:hideMark/>
          </w:tcPr>
          <w:p w14:paraId="573AA91C" w14:textId="3F0E0D7C" w:rsidR="00EB7052" w:rsidRPr="002E3B9B" w:rsidRDefault="00000000" w:rsidP="00EB7052">
            <w:pPr>
              <w:rPr>
                <w:rFonts w:eastAsia="Times New Roman"/>
                <w:color w:val="666666"/>
              </w:rPr>
            </w:pPr>
            <w:sdt>
              <w:sdtPr>
                <w:id w:val="1837112761"/>
                <w:placeholder>
                  <w:docPart w:val="B2419D95CF0C46ABB090C79E044C5FF8"/>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00768A31"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EA0264F"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3518283" w14:textId="77777777" w:rsidTr="00A21C75">
        <w:trPr>
          <w:trHeight w:val="864"/>
        </w:trPr>
        <w:tc>
          <w:tcPr>
            <w:tcW w:w="547" w:type="pct"/>
            <w:noWrap/>
            <w:hideMark/>
          </w:tcPr>
          <w:p w14:paraId="7E6A1840" w14:textId="0E37FF4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4757E29E"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implementation support and monitoring systems are robust and can be sustained outside the context of evaluations. </w:t>
            </w:r>
          </w:p>
        </w:tc>
        <w:tc>
          <w:tcPr>
            <w:tcW w:w="527" w:type="pct"/>
            <w:noWrap/>
            <w:hideMark/>
          </w:tcPr>
          <w:p w14:paraId="119DA476" w14:textId="346E80AE" w:rsidR="00EB7052" w:rsidRPr="002E3B9B" w:rsidRDefault="00000000" w:rsidP="00EB7052">
            <w:pPr>
              <w:rPr>
                <w:rFonts w:eastAsia="Times New Roman"/>
                <w:color w:val="666666"/>
              </w:rPr>
            </w:pPr>
            <w:sdt>
              <w:sdtPr>
                <w:id w:val="-1002815723"/>
                <w:placeholder>
                  <w:docPart w:val="D6DF48F1D1BF491BA010FC07A1ED17A2"/>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67BB0D45"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DF8F812"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33506DD" w14:textId="77777777" w:rsidTr="00A21C75">
        <w:trPr>
          <w:trHeight w:val="864"/>
        </w:trPr>
        <w:tc>
          <w:tcPr>
            <w:tcW w:w="547" w:type="pct"/>
            <w:noWrap/>
            <w:hideMark/>
          </w:tcPr>
          <w:p w14:paraId="0908A95E" w14:textId="154A0EC2"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04669DD9"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Processes are in place to collect and analyse delivery data that can be disaggregated by relevant indicators of disadvantage, to facilitate insight into programme delivery in diverse contexts. </w:t>
            </w:r>
          </w:p>
        </w:tc>
        <w:tc>
          <w:tcPr>
            <w:tcW w:w="527" w:type="pct"/>
            <w:noWrap/>
            <w:hideMark/>
          </w:tcPr>
          <w:p w14:paraId="6FC2461A" w14:textId="1D450903" w:rsidR="00EB7052" w:rsidRPr="002E3B9B" w:rsidRDefault="00000000" w:rsidP="00EB7052">
            <w:pPr>
              <w:rPr>
                <w:rFonts w:eastAsia="Times New Roman"/>
                <w:color w:val="666666"/>
              </w:rPr>
            </w:pPr>
            <w:sdt>
              <w:sdtPr>
                <w:id w:val="1672057710"/>
                <w:placeholder>
                  <w:docPart w:val="169D04E62C114C92B2FA7A531BB6C946"/>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0B083D1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61CA00D"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4C61D3A" w14:textId="77777777" w:rsidTr="00A21C75">
        <w:trPr>
          <w:trHeight w:val="1152"/>
        </w:trPr>
        <w:tc>
          <w:tcPr>
            <w:tcW w:w="547" w:type="pct"/>
            <w:noWrap/>
            <w:hideMark/>
          </w:tcPr>
          <w:p w14:paraId="44551497" w14:textId="5524DD86"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1F585196"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Processes are in place to monitor the appropriateness of the implementation support, monitoring, and data analysis systems and refine them as necessary to address arising changes to policy, populations and delivery contexts, and to address existing and arising equity issues.</w:t>
            </w:r>
          </w:p>
        </w:tc>
        <w:tc>
          <w:tcPr>
            <w:tcW w:w="527" w:type="pct"/>
            <w:noWrap/>
            <w:hideMark/>
          </w:tcPr>
          <w:p w14:paraId="1A3EAAC8" w14:textId="3FC38EF1" w:rsidR="00EB7052" w:rsidRPr="002E3B9B" w:rsidRDefault="00000000" w:rsidP="00EB7052">
            <w:pPr>
              <w:rPr>
                <w:rFonts w:eastAsia="Times New Roman"/>
                <w:color w:val="666666"/>
              </w:rPr>
            </w:pPr>
            <w:sdt>
              <w:sdtPr>
                <w:id w:val="-1422792625"/>
                <w:placeholder>
                  <w:docPart w:val="26F55312B25A4577AEF3A19D392C9A54"/>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712A727A"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476988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7FC9EDA" w14:textId="77777777" w:rsidTr="00A21C75">
        <w:trPr>
          <w:trHeight w:val="864"/>
        </w:trPr>
        <w:tc>
          <w:tcPr>
            <w:tcW w:w="547" w:type="pct"/>
            <w:noWrap/>
            <w:hideMark/>
          </w:tcPr>
          <w:p w14:paraId="4F5C1E06" w14:textId="5ACC64EA"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2ECC0B0E"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implementation support model is suitable for use at scale and its use in different populations/contexts is understood.</w:t>
            </w:r>
          </w:p>
        </w:tc>
        <w:tc>
          <w:tcPr>
            <w:tcW w:w="527" w:type="pct"/>
            <w:noWrap/>
            <w:hideMark/>
          </w:tcPr>
          <w:p w14:paraId="64D0F286" w14:textId="35D9DA95" w:rsidR="00EB7052" w:rsidRPr="002E3B9B" w:rsidRDefault="00000000" w:rsidP="00EB7052">
            <w:pPr>
              <w:rPr>
                <w:rFonts w:eastAsia="Times New Roman"/>
                <w:color w:val="666666"/>
              </w:rPr>
            </w:pPr>
            <w:sdt>
              <w:sdtPr>
                <w:id w:val="51205885"/>
                <w:placeholder>
                  <w:docPart w:val="EC0261742E4E4DEF80DCB1C3A655D254"/>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3EF4E1BC"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384C815"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54D4417" w14:textId="77777777" w:rsidTr="00A21C75">
        <w:trPr>
          <w:trHeight w:val="1440"/>
        </w:trPr>
        <w:tc>
          <w:tcPr>
            <w:tcW w:w="547" w:type="pct"/>
            <w:noWrap/>
            <w:hideMark/>
          </w:tcPr>
          <w:p w14:paraId="2166E724" w14:textId="6E484D9B"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Scale up</w:t>
            </w:r>
          </w:p>
        </w:tc>
        <w:tc>
          <w:tcPr>
            <w:tcW w:w="1670" w:type="pct"/>
            <w:hideMark/>
          </w:tcPr>
          <w:p w14:paraId="2D9239A1"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monitoring and data analysis systems are suitable for use at scale, outside of evaluation context. There is a system for regularly reviewing monitoring and delivery data and making programme refinements as necessary. Easy-read reports can be produced to support settings to understand the quality of their delivery and impacts for pupils. </w:t>
            </w:r>
          </w:p>
        </w:tc>
        <w:tc>
          <w:tcPr>
            <w:tcW w:w="527" w:type="pct"/>
            <w:noWrap/>
            <w:hideMark/>
          </w:tcPr>
          <w:p w14:paraId="5DB9903B" w14:textId="3F4FCE73" w:rsidR="00EB7052" w:rsidRPr="002E3B9B" w:rsidRDefault="00000000" w:rsidP="00EB7052">
            <w:pPr>
              <w:rPr>
                <w:rFonts w:eastAsia="Times New Roman"/>
                <w:color w:val="666666"/>
              </w:rPr>
            </w:pPr>
            <w:sdt>
              <w:sdtPr>
                <w:id w:val="1264809627"/>
                <w:placeholder>
                  <w:docPart w:val="4A61D884DF2E4152A9A3D0482E2AF915"/>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32DF10DC"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3296913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8DBA6BE" w14:textId="77777777" w:rsidTr="00A21C75">
        <w:trPr>
          <w:trHeight w:val="1152"/>
        </w:trPr>
        <w:tc>
          <w:tcPr>
            <w:tcW w:w="547" w:type="pct"/>
            <w:noWrap/>
            <w:hideMark/>
          </w:tcPr>
          <w:p w14:paraId="103A1C25" w14:textId="66D62306"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3169E75A"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is a plan in place to periodically review and update these systems to ensure they are effective with minimal burden to settings and trainers.</w:t>
            </w:r>
          </w:p>
        </w:tc>
        <w:tc>
          <w:tcPr>
            <w:tcW w:w="527" w:type="pct"/>
            <w:noWrap/>
            <w:hideMark/>
          </w:tcPr>
          <w:p w14:paraId="46DD2835" w14:textId="416406E6" w:rsidR="00EB7052" w:rsidRPr="002E3B9B" w:rsidRDefault="00000000" w:rsidP="00EB7052">
            <w:pPr>
              <w:rPr>
                <w:rFonts w:eastAsia="Times New Roman"/>
                <w:color w:val="666666"/>
              </w:rPr>
            </w:pPr>
            <w:sdt>
              <w:sdtPr>
                <w:id w:val="1495760907"/>
                <w:placeholder>
                  <w:docPart w:val="B0612DDE6A984DFF9FA5E1A7224AC794"/>
                </w:placeholder>
                <w:showingPlcHdr/>
                <w:dropDownList>
                  <w:listItem w:value="Choose an item."/>
                  <w:listItem w:displayText="Red" w:value="Red"/>
                  <w:listItem w:displayText="Amber" w:value="Amber"/>
                  <w:listItem w:displayText="Green" w:value="Green"/>
                </w:dropDownList>
              </w:sdtPr>
              <w:sdtContent>
                <w:r w:rsidR="00EB7052" w:rsidRPr="00AA711F">
                  <w:rPr>
                    <w:rStyle w:val="PlaceholderText"/>
                  </w:rPr>
                  <w:t>Choose an item.</w:t>
                </w:r>
              </w:sdtContent>
            </w:sdt>
          </w:p>
        </w:tc>
        <w:tc>
          <w:tcPr>
            <w:tcW w:w="1132" w:type="pct"/>
            <w:hideMark/>
          </w:tcPr>
          <w:p w14:paraId="2D5C6228"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C2E5765"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48A98544" w14:textId="77777777" w:rsidR="00CD4718" w:rsidRDefault="00CD4718">
      <w:pPr>
        <w:rPr>
          <w:rFonts w:ascii="Arial" w:eastAsia="Arial" w:hAnsi="Arial" w:cs="Arial"/>
          <w:color w:val="007D6B"/>
          <w:sz w:val="44"/>
          <w:szCs w:val="44"/>
        </w:rPr>
      </w:pPr>
      <w:r>
        <w:br w:type="page"/>
      </w:r>
    </w:p>
    <w:p w14:paraId="5C3C1F8B" w14:textId="4DF84630" w:rsidR="00EB7052" w:rsidRDefault="00EB7052" w:rsidP="00EB7052">
      <w:pPr>
        <w:pStyle w:val="Heading1"/>
      </w:pPr>
      <w:bookmarkStart w:id="8" w:name="_Toc200115042"/>
      <w:r w:rsidRPr="00873FA6">
        <w:lastRenderedPageBreak/>
        <w:t>Dimension 2: Feasibility and acceptability for education settings</w:t>
      </w:r>
      <w:bookmarkEnd w:id="8"/>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EB7052" w:rsidRPr="002E3B9B" w14:paraId="163F680D" w14:textId="77777777" w:rsidTr="00EB7052">
        <w:trPr>
          <w:trHeight w:val="1896"/>
          <w:tblHeader/>
        </w:trPr>
        <w:tc>
          <w:tcPr>
            <w:tcW w:w="547" w:type="pct"/>
            <w:hideMark/>
          </w:tcPr>
          <w:p w14:paraId="69B51593" w14:textId="1DB8F92E"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hideMark/>
          </w:tcPr>
          <w:p w14:paraId="01ECD2A3"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hideMark/>
          </w:tcPr>
          <w:p w14:paraId="7559557C"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hideMark/>
          </w:tcPr>
          <w:p w14:paraId="7F315E92"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hideMark/>
          </w:tcPr>
          <w:p w14:paraId="240606CB"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EB7052" w:rsidRPr="002E3B9B" w14:paraId="0924B2F5" w14:textId="77777777" w:rsidTr="00A21C75">
        <w:trPr>
          <w:trHeight w:val="864"/>
        </w:trPr>
        <w:tc>
          <w:tcPr>
            <w:tcW w:w="547" w:type="pct"/>
            <w:noWrap/>
            <w:hideMark/>
          </w:tcPr>
          <w:p w14:paraId="0D9893D4" w14:textId="789485B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13750A6C"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No obvious areas of significant misalignment between the expected programme activities and setting contexts have been identified.</w:t>
            </w:r>
          </w:p>
        </w:tc>
        <w:tc>
          <w:tcPr>
            <w:tcW w:w="527" w:type="pct"/>
            <w:noWrap/>
            <w:hideMark/>
          </w:tcPr>
          <w:p w14:paraId="0C1D84A4" w14:textId="67538A88" w:rsidR="00EB7052" w:rsidRPr="002E3B9B" w:rsidRDefault="00000000" w:rsidP="00EB7052">
            <w:pPr>
              <w:rPr>
                <w:rFonts w:eastAsia="Times New Roman"/>
                <w:color w:val="666666"/>
              </w:rPr>
            </w:pPr>
            <w:sdt>
              <w:sdtPr>
                <w:id w:val="-2065253704"/>
                <w:placeholder>
                  <w:docPart w:val="EBC777954711412383DB9C7A45892C4D"/>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63762BEB"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77FB3E2"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1894227B" w14:textId="77777777" w:rsidTr="00A21C75">
        <w:trPr>
          <w:trHeight w:val="864"/>
        </w:trPr>
        <w:tc>
          <w:tcPr>
            <w:tcW w:w="547" w:type="pct"/>
            <w:noWrap/>
            <w:hideMark/>
          </w:tcPr>
          <w:p w14:paraId="5FF209EA" w14:textId="65F808D5"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56021DDD"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has been developed with some involvement of intended users or relevant representatives such as teachers (through co-design, consultation or feedback).</w:t>
            </w:r>
          </w:p>
        </w:tc>
        <w:tc>
          <w:tcPr>
            <w:tcW w:w="527" w:type="pct"/>
            <w:noWrap/>
            <w:hideMark/>
          </w:tcPr>
          <w:p w14:paraId="2A408D6A" w14:textId="4EB27CC7" w:rsidR="00EB7052" w:rsidRPr="002E3B9B" w:rsidRDefault="00000000" w:rsidP="00EB7052">
            <w:pPr>
              <w:rPr>
                <w:rFonts w:eastAsia="Times New Roman"/>
                <w:color w:val="666666"/>
              </w:rPr>
            </w:pPr>
            <w:sdt>
              <w:sdtPr>
                <w:id w:val="2052958069"/>
                <w:placeholder>
                  <w:docPart w:val="B3C817020A534FE48F65F0D5FE32CBD7"/>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097DE51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3DCA6511"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139185D8" w14:textId="77777777" w:rsidTr="00A21C75">
        <w:trPr>
          <w:trHeight w:val="1152"/>
        </w:trPr>
        <w:tc>
          <w:tcPr>
            <w:tcW w:w="547" w:type="pct"/>
            <w:noWrap/>
            <w:hideMark/>
          </w:tcPr>
          <w:p w14:paraId="05FB9258" w14:textId="74DBB1CC"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23F4BDB4"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programme has been refined to increase alignment with setting contexts based on formative feedback from delivery in a small number of settings. </w:t>
            </w:r>
          </w:p>
        </w:tc>
        <w:tc>
          <w:tcPr>
            <w:tcW w:w="527" w:type="pct"/>
            <w:noWrap/>
            <w:hideMark/>
          </w:tcPr>
          <w:p w14:paraId="7F1E6C6B" w14:textId="680D80AC" w:rsidR="00EB7052" w:rsidRPr="002E3B9B" w:rsidRDefault="00000000" w:rsidP="00EB7052">
            <w:pPr>
              <w:rPr>
                <w:rFonts w:eastAsia="Times New Roman"/>
                <w:color w:val="666666"/>
              </w:rPr>
            </w:pPr>
            <w:sdt>
              <w:sdtPr>
                <w:id w:val="78182155"/>
                <w:placeholder>
                  <w:docPart w:val="7E314F59D3FC494D8FEB3D3F205D3AC2"/>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4D323065"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9775F5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05AF9D53" w14:textId="77777777" w:rsidTr="00A21C75">
        <w:trPr>
          <w:trHeight w:val="1152"/>
        </w:trPr>
        <w:tc>
          <w:tcPr>
            <w:tcW w:w="547" w:type="pct"/>
            <w:noWrap/>
            <w:hideMark/>
          </w:tcPr>
          <w:p w14:paraId="50C85EE6" w14:textId="755EA664"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7DEA90C8"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No significant barriers or challenges to implementation have been identified between the programme and setting contexts in previous development and early testing work, including for settings serving a higher-than-average proportion of socio-economically disadvantaged children and young people. </w:t>
            </w:r>
          </w:p>
        </w:tc>
        <w:tc>
          <w:tcPr>
            <w:tcW w:w="527" w:type="pct"/>
            <w:noWrap/>
            <w:hideMark/>
          </w:tcPr>
          <w:p w14:paraId="2AC14F61" w14:textId="276C3E0D" w:rsidR="00EB7052" w:rsidRPr="002E3B9B" w:rsidRDefault="00000000" w:rsidP="00EB7052">
            <w:pPr>
              <w:rPr>
                <w:rFonts w:eastAsia="Times New Roman"/>
                <w:color w:val="666666"/>
              </w:rPr>
            </w:pPr>
            <w:sdt>
              <w:sdtPr>
                <w:id w:val="-1718896059"/>
                <w:placeholder>
                  <w:docPart w:val="E078230DEC544C1AB70A2FD7BAE7F507"/>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550F067E"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3C78E9D6"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73BCE3D9" w14:textId="77777777" w:rsidTr="00A21C75">
        <w:trPr>
          <w:trHeight w:val="1152"/>
        </w:trPr>
        <w:tc>
          <w:tcPr>
            <w:tcW w:w="547" w:type="pct"/>
            <w:noWrap/>
            <w:hideMark/>
          </w:tcPr>
          <w:p w14:paraId="3D331FD1" w14:textId="04582FB5"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730BB8FA"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Outstanding issues to resolve or test in relation to feasibility and acceptability have been identified. </w:t>
            </w:r>
          </w:p>
        </w:tc>
        <w:tc>
          <w:tcPr>
            <w:tcW w:w="527" w:type="pct"/>
            <w:noWrap/>
            <w:hideMark/>
          </w:tcPr>
          <w:p w14:paraId="23C45039" w14:textId="48012492" w:rsidR="00EB7052" w:rsidRPr="002E3B9B" w:rsidRDefault="00000000" w:rsidP="00EB7052">
            <w:pPr>
              <w:rPr>
                <w:rFonts w:eastAsia="Times New Roman"/>
                <w:color w:val="666666"/>
              </w:rPr>
            </w:pPr>
            <w:sdt>
              <w:sdtPr>
                <w:id w:val="-1439289512"/>
                <w:placeholder>
                  <w:docPart w:val="5F429131A7624B7AB6A7A22D32B00640"/>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3D4668DC"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13184B5"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0AAE42C" w14:textId="77777777" w:rsidTr="00A21C75">
        <w:trPr>
          <w:trHeight w:val="1152"/>
        </w:trPr>
        <w:tc>
          <w:tcPr>
            <w:tcW w:w="547" w:type="pct"/>
            <w:noWrap/>
            <w:hideMark/>
          </w:tcPr>
          <w:p w14:paraId="307E02B4" w14:textId="7777D24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7A03E535"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has been shown to be feasible and acceptable (with minor amendments) to settings via prior formative evaluation (e.g. pilot evaluation or implementation process evaluation).</w:t>
            </w:r>
          </w:p>
        </w:tc>
        <w:tc>
          <w:tcPr>
            <w:tcW w:w="527" w:type="pct"/>
            <w:noWrap/>
            <w:hideMark/>
          </w:tcPr>
          <w:p w14:paraId="027D11FA" w14:textId="237C61AD" w:rsidR="00EB7052" w:rsidRPr="002E3B9B" w:rsidRDefault="00000000" w:rsidP="00EB7052">
            <w:pPr>
              <w:rPr>
                <w:rFonts w:eastAsia="Times New Roman"/>
                <w:color w:val="666666"/>
              </w:rPr>
            </w:pPr>
            <w:sdt>
              <w:sdtPr>
                <w:id w:val="719172485"/>
                <w:placeholder>
                  <w:docPart w:val="EFBC11CFB5F24E7BB72344ECAE48460B"/>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132750B5"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64FDBAA"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39AB2A58" w14:textId="77777777" w:rsidTr="00A21C75">
        <w:trPr>
          <w:trHeight w:val="864"/>
        </w:trPr>
        <w:tc>
          <w:tcPr>
            <w:tcW w:w="547" w:type="pct"/>
            <w:noWrap/>
            <w:hideMark/>
          </w:tcPr>
          <w:p w14:paraId="57003689" w14:textId="709151E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2FE8C4D9"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has been refined to address potential issues regarding alignment, feasibility and acceptability if identified in previous evaluation (see D1.1 Programme Development).</w:t>
            </w:r>
          </w:p>
        </w:tc>
        <w:tc>
          <w:tcPr>
            <w:tcW w:w="527" w:type="pct"/>
            <w:noWrap/>
            <w:hideMark/>
          </w:tcPr>
          <w:p w14:paraId="0FD4875C" w14:textId="2E03AC73" w:rsidR="00EB7052" w:rsidRPr="002E3B9B" w:rsidRDefault="00000000" w:rsidP="00EB7052">
            <w:pPr>
              <w:rPr>
                <w:rFonts w:eastAsia="Times New Roman"/>
                <w:color w:val="666666"/>
              </w:rPr>
            </w:pPr>
            <w:sdt>
              <w:sdtPr>
                <w:id w:val="1497920117"/>
                <w:placeholder>
                  <w:docPart w:val="939E0E2E768048EF99AB7E662BF0A994"/>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675995AF"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2D03C6E"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07F7F79D" w14:textId="77777777" w:rsidTr="00A21C75">
        <w:trPr>
          <w:trHeight w:val="1152"/>
        </w:trPr>
        <w:tc>
          <w:tcPr>
            <w:tcW w:w="547" w:type="pct"/>
            <w:noWrap/>
            <w:hideMark/>
          </w:tcPr>
          <w:p w14:paraId="76843879" w14:textId="351BB669"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07262D9D"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is an initial understanding of the setting conditions and characteristics that support the successful delivery of the programme (e.g. setting capacity, culture, priorities), subject to further learning.</w:t>
            </w:r>
          </w:p>
        </w:tc>
        <w:tc>
          <w:tcPr>
            <w:tcW w:w="527" w:type="pct"/>
            <w:noWrap/>
            <w:hideMark/>
          </w:tcPr>
          <w:p w14:paraId="5EB09A54" w14:textId="163DFF81" w:rsidR="00EB7052" w:rsidRPr="002E3B9B" w:rsidRDefault="00000000" w:rsidP="00EB7052">
            <w:pPr>
              <w:rPr>
                <w:rFonts w:eastAsia="Times New Roman"/>
                <w:color w:val="666666"/>
              </w:rPr>
            </w:pPr>
            <w:sdt>
              <w:sdtPr>
                <w:id w:val="-1150829591"/>
                <w:placeholder>
                  <w:docPart w:val="9C65213D46A8440785B839D6703AA62C"/>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381D6E7E"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C24B9C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791DC81F" w14:textId="77777777" w:rsidTr="00A21C75">
        <w:trPr>
          <w:trHeight w:val="1152"/>
        </w:trPr>
        <w:tc>
          <w:tcPr>
            <w:tcW w:w="547" w:type="pct"/>
            <w:noWrap/>
            <w:hideMark/>
          </w:tcPr>
          <w:p w14:paraId="4EE3003A" w14:textId="0D800CA5"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Efficacy</w:t>
            </w:r>
          </w:p>
        </w:tc>
        <w:tc>
          <w:tcPr>
            <w:tcW w:w="1670" w:type="pct"/>
            <w:hideMark/>
          </w:tcPr>
          <w:p w14:paraId="2A5B2E19"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Adjustments have been made as necessary, with involvement of intended users, to ensure the programme is feasible and acceptable for socioeconomically disadvantaged children/young people.</w:t>
            </w:r>
          </w:p>
        </w:tc>
        <w:tc>
          <w:tcPr>
            <w:tcW w:w="527" w:type="pct"/>
            <w:noWrap/>
            <w:hideMark/>
          </w:tcPr>
          <w:p w14:paraId="07042C28" w14:textId="5D18107B" w:rsidR="00EB7052" w:rsidRPr="002E3B9B" w:rsidRDefault="00000000" w:rsidP="00EB7052">
            <w:pPr>
              <w:rPr>
                <w:rFonts w:eastAsia="Times New Roman"/>
                <w:color w:val="666666"/>
              </w:rPr>
            </w:pPr>
            <w:sdt>
              <w:sdtPr>
                <w:id w:val="-2081362420"/>
                <w:placeholder>
                  <w:docPart w:val="41A9AA9DE5A04AAC9BA008CDFA76F97A"/>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461EC16A"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4EED2E8"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1FC69DB1" w14:textId="77777777" w:rsidTr="00A21C75">
        <w:trPr>
          <w:trHeight w:val="1152"/>
        </w:trPr>
        <w:tc>
          <w:tcPr>
            <w:tcW w:w="547" w:type="pct"/>
            <w:noWrap/>
            <w:hideMark/>
          </w:tcPr>
          <w:p w14:paraId="06935629" w14:textId="577FA559"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5661157E"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Prior rigorous evaluation provides positive evidence for the feasibility and acceptability of the programme including for settings serving a higher-than-average proportion of socio-economically disadvantaged children/young people. </w:t>
            </w:r>
          </w:p>
        </w:tc>
        <w:tc>
          <w:tcPr>
            <w:tcW w:w="527" w:type="pct"/>
            <w:noWrap/>
            <w:hideMark/>
          </w:tcPr>
          <w:p w14:paraId="65827855" w14:textId="6F1349A7" w:rsidR="00EB7052" w:rsidRPr="002E3B9B" w:rsidRDefault="00000000" w:rsidP="00EB7052">
            <w:pPr>
              <w:rPr>
                <w:rFonts w:eastAsia="Times New Roman"/>
                <w:color w:val="666666"/>
              </w:rPr>
            </w:pPr>
            <w:sdt>
              <w:sdtPr>
                <w:id w:val="2028208051"/>
                <w:placeholder>
                  <w:docPart w:val="817AC8D088AE4240A514D91B4389A06A"/>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594F54DB"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37738B0"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1D72F282" w14:textId="77777777" w:rsidTr="00A21C75">
        <w:trPr>
          <w:trHeight w:val="1152"/>
        </w:trPr>
        <w:tc>
          <w:tcPr>
            <w:tcW w:w="547" w:type="pct"/>
            <w:noWrap/>
            <w:hideMark/>
          </w:tcPr>
          <w:p w14:paraId="219C5C67" w14:textId="699A0FA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1E5C5CBB"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Prior evidence demonstrates that the programme has been implemented with fidelity (including adherence and high-quality delivery).</w:t>
            </w:r>
          </w:p>
        </w:tc>
        <w:tc>
          <w:tcPr>
            <w:tcW w:w="527" w:type="pct"/>
            <w:noWrap/>
            <w:hideMark/>
          </w:tcPr>
          <w:p w14:paraId="585E26D5" w14:textId="55EF27BB" w:rsidR="00EB7052" w:rsidRPr="002E3B9B" w:rsidRDefault="00000000" w:rsidP="00EB7052">
            <w:pPr>
              <w:rPr>
                <w:rFonts w:eastAsia="Times New Roman"/>
                <w:color w:val="666666"/>
              </w:rPr>
            </w:pPr>
            <w:sdt>
              <w:sdtPr>
                <w:id w:val="-75978123"/>
                <w:placeholder>
                  <w:docPart w:val="551F72413D25414DBC401A6A4D069C33"/>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2F049C5C"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EEF4D3C"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6EAE919" w14:textId="77777777" w:rsidTr="00A21C75">
        <w:trPr>
          <w:trHeight w:val="1152"/>
        </w:trPr>
        <w:tc>
          <w:tcPr>
            <w:tcW w:w="547" w:type="pct"/>
            <w:noWrap/>
            <w:hideMark/>
          </w:tcPr>
          <w:p w14:paraId="5DCE146E" w14:textId="1AA1CB4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09814270"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Feasibility, acceptability and alignment to setting contexts have been strengthened in any programme refinements based on previous evaluation learning (see also D1.1 Programme development).</w:t>
            </w:r>
          </w:p>
        </w:tc>
        <w:tc>
          <w:tcPr>
            <w:tcW w:w="527" w:type="pct"/>
            <w:noWrap/>
            <w:hideMark/>
          </w:tcPr>
          <w:p w14:paraId="3EDE7B8F" w14:textId="679A154D" w:rsidR="00EB7052" w:rsidRPr="002E3B9B" w:rsidRDefault="00000000" w:rsidP="00EB7052">
            <w:pPr>
              <w:rPr>
                <w:rFonts w:eastAsia="Times New Roman"/>
                <w:color w:val="666666"/>
              </w:rPr>
            </w:pPr>
            <w:sdt>
              <w:sdtPr>
                <w:id w:val="-532037194"/>
                <w:placeholder>
                  <w:docPart w:val="79ECC311518146F290A76E434E0D8860"/>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7836F19D"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EE01DFA"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81DE984" w14:textId="77777777" w:rsidTr="00A21C75">
        <w:trPr>
          <w:trHeight w:val="1440"/>
        </w:trPr>
        <w:tc>
          <w:tcPr>
            <w:tcW w:w="547" w:type="pct"/>
            <w:noWrap/>
            <w:hideMark/>
          </w:tcPr>
          <w:p w14:paraId="1CFD1F81" w14:textId="02534E9A"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7AC9778F"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Prior rigorous evaluation provides positive evidence for the feasibility and acceptability of the programme in heterogenous delivery contexts (e.g. geography, urban or rural, setting performance) including settings with a higher-than-average proportion of socio-economically disadvantaged children/young people. </w:t>
            </w:r>
          </w:p>
        </w:tc>
        <w:tc>
          <w:tcPr>
            <w:tcW w:w="527" w:type="pct"/>
            <w:noWrap/>
            <w:hideMark/>
          </w:tcPr>
          <w:p w14:paraId="1DFC9EE4" w14:textId="181012E5" w:rsidR="00EB7052" w:rsidRPr="002E3B9B" w:rsidRDefault="00000000" w:rsidP="00EB7052">
            <w:pPr>
              <w:rPr>
                <w:rFonts w:eastAsia="Times New Roman"/>
                <w:color w:val="666666"/>
              </w:rPr>
            </w:pPr>
            <w:sdt>
              <w:sdtPr>
                <w:id w:val="-1208949173"/>
                <w:placeholder>
                  <w:docPart w:val="509D1731CA464F7CAB4CEE4792A4BFE3"/>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7F6840B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D873C3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315EC188" w14:textId="77777777" w:rsidTr="00A21C75">
        <w:trPr>
          <w:trHeight w:val="1152"/>
        </w:trPr>
        <w:tc>
          <w:tcPr>
            <w:tcW w:w="547" w:type="pct"/>
            <w:noWrap/>
            <w:hideMark/>
          </w:tcPr>
          <w:p w14:paraId="1E943722" w14:textId="5B9CCEA7"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117C8E1D"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Prior evidence demonstrates that the programme has been implemented with fidelity (including adherence and high-quality delivery) in heterogenous delivery contexts including settings with a higher-than-average proportion of socio-economically disadvantaged children/young people. </w:t>
            </w:r>
          </w:p>
        </w:tc>
        <w:tc>
          <w:tcPr>
            <w:tcW w:w="527" w:type="pct"/>
            <w:noWrap/>
            <w:hideMark/>
          </w:tcPr>
          <w:p w14:paraId="7264BB2F" w14:textId="6260FCD6" w:rsidR="00EB7052" w:rsidRPr="002E3B9B" w:rsidRDefault="00000000" w:rsidP="00EB7052">
            <w:pPr>
              <w:rPr>
                <w:rFonts w:eastAsia="Times New Roman"/>
                <w:color w:val="666666"/>
              </w:rPr>
            </w:pPr>
            <w:sdt>
              <w:sdtPr>
                <w:id w:val="-1116207040"/>
                <w:placeholder>
                  <w:docPart w:val="9E00BE41EB59414BAA8D12B7E8EFEA05"/>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1D6DF350"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E1BF3A5"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489934BA" w14:textId="77777777" w:rsidTr="00A21C75">
        <w:trPr>
          <w:trHeight w:val="1152"/>
        </w:trPr>
        <w:tc>
          <w:tcPr>
            <w:tcW w:w="547" w:type="pct"/>
            <w:noWrap/>
            <w:hideMark/>
          </w:tcPr>
          <w:p w14:paraId="1B3347EA" w14:textId="60A3E20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43562D2D"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has been refined to ensure alignment to relevant settings and contexts based on previous evaluation learning (see also D1.1 Programme development).</w:t>
            </w:r>
          </w:p>
        </w:tc>
        <w:tc>
          <w:tcPr>
            <w:tcW w:w="527" w:type="pct"/>
            <w:noWrap/>
            <w:hideMark/>
          </w:tcPr>
          <w:p w14:paraId="5C0FE0A0" w14:textId="275351E9" w:rsidR="00EB7052" w:rsidRPr="002E3B9B" w:rsidRDefault="00000000" w:rsidP="00EB7052">
            <w:pPr>
              <w:rPr>
                <w:rFonts w:eastAsia="Times New Roman"/>
                <w:color w:val="666666"/>
              </w:rPr>
            </w:pPr>
            <w:sdt>
              <w:sdtPr>
                <w:id w:val="-1032185047"/>
                <w:placeholder>
                  <w:docPart w:val="FB92979A20594CC78105E2D05F121BC9"/>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68294CB0"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36FF1BA"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6E49F12A" w14:textId="77777777" w:rsidTr="00A21C75">
        <w:trPr>
          <w:trHeight w:val="1440"/>
        </w:trPr>
        <w:tc>
          <w:tcPr>
            <w:tcW w:w="547" w:type="pct"/>
            <w:noWrap/>
            <w:hideMark/>
          </w:tcPr>
          <w:p w14:paraId="38889A57" w14:textId="1B82DA77"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6A5EB3CC" w14:textId="77777777" w:rsidR="00EB7052" w:rsidRPr="002E3B9B" w:rsidRDefault="00EB7052" w:rsidP="00A21C75">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There are processes in place to periodically review alignment, including robust processes for ongoing feedback from settings, which can clearly support programme refinements to increase alignment with changing or arising setting needs. </w:t>
            </w:r>
          </w:p>
        </w:tc>
        <w:tc>
          <w:tcPr>
            <w:tcW w:w="527" w:type="pct"/>
            <w:noWrap/>
            <w:hideMark/>
          </w:tcPr>
          <w:p w14:paraId="4E247E56" w14:textId="57E29C0A" w:rsidR="00EB7052" w:rsidRPr="002E3B9B" w:rsidRDefault="00000000" w:rsidP="00EB7052">
            <w:pPr>
              <w:rPr>
                <w:rFonts w:eastAsia="Times New Roman"/>
                <w:color w:val="666666"/>
              </w:rPr>
            </w:pPr>
            <w:sdt>
              <w:sdtPr>
                <w:id w:val="-1724509397"/>
                <w:placeholder>
                  <w:docPart w:val="305E35471B00493B8107758D93F41DFB"/>
                </w:placeholder>
                <w:showingPlcHdr/>
                <w:dropDownList>
                  <w:listItem w:value="Choose an item."/>
                  <w:listItem w:displayText="Red" w:value="Red"/>
                  <w:listItem w:displayText="Amber" w:value="Amber"/>
                  <w:listItem w:displayText="Green" w:value="Green"/>
                </w:dropDownList>
              </w:sdtPr>
              <w:sdtContent>
                <w:r w:rsidR="00EB7052" w:rsidRPr="00B74B49">
                  <w:rPr>
                    <w:rStyle w:val="PlaceholderText"/>
                  </w:rPr>
                  <w:t>Choose an item.</w:t>
                </w:r>
              </w:sdtContent>
            </w:sdt>
          </w:p>
        </w:tc>
        <w:tc>
          <w:tcPr>
            <w:tcW w:w="1132" w:type="pct"/>
            <w:hideMark/>
          </w:tcPr>
          <w:p w14:paraId="690F924A"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56C140D"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3B4337DB" w14:textId="5123CE80" w:rsidR="00EB7052" w:rsidRDefault="00EB7052" w:rsidP="00EB7052">
      <w:pPr>
        <w:pStyle w:val="Heading1"/>
      </w:pPr>
      <w:bookmarkStart w:id="9" w:name="_Toc200115043"/>
      <w:r>
        <w:lastRenderedPageBreak/>
        <w:t>Dimension 3: Scaling vision and strategy</w:t>
      </w:r>
      <w:bookmarkEnd w:id="9"/>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EB7052" w:rsidRPr="002E3B9B" w14:paraId="68ADE525" w14:textId="77777777" w:rsidTr="00EB7052">
        <w:trPr>
          <w:trHeight w:val="1896"/>
          <w:tblHeader/>
        </w:trPr>
        <w:tc>
          <w:tcPr>
            <w:tcW w:w="547" w:type="pct"/>
            <w:hideMark/>
          </w:tcPr>
          <w:p w14:paraId="759B8874"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hideMark/>
          </w:tcPr>
          <w:p w14:paraId="16ABEC62"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hideMark/>
          </w:tcPr>
          <w:p w14:paraId="5C98187B"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hideMark/>
          </w:tcPr>
          <w:p w14:paraId="51F01F51"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hideMark/>
          </w:tcPr>
          <w:p w14:paraId="03EE5134"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EB7052" w:rsidRPr="002E3B9B" w14:paraId="06DE3559" w14:textId="77777777" w:rsidTr="00EB7052">
        <w:trPr>
          <w:trHeight w:val="1152"/>
        </w:trPr>
        <w:tc>
          <w:tcPr>
            <w:tcW w:w="547" w:type="pct"/>
            <w:noWrap/>
            <w:hideMark/>
          </w:tcPr>
          <w:p w14:paraId="25B5CC2C" w14:textId="20E0D6A7"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5B5BA953"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delivery team has a general understanding of what it means to scale a programme, is motivated to create a programme that could eventually operate at a meaningful scale and is open to refining their programme based on feedback from EEF and delivery settings.</w:t>
            </w:r>
          </w:p>
        </w:tc>
        <w:tc>
          <w:tcPr>
            <w:tcW w:w="527" w:type="pct"/>
            <w:noWrap/>
            <w:hideMark/>
          </w:tcPr>
          <w:p w14:paraId="667BAE8A" w14:textId="5C52B575" w:rsidR="00EB7052" w:rsidRPr="002E3B9B" w:rsidRDefault="00000000" w:rsidP="00EB7052">
            <w:pPr>
              <w:rPr>
                <w:rFonts w:eastAsia="Times New Roman"/>
                <w:color w:val="666666"/>
              </w:rPr>
            </w:pPr>
            <w:sdt>
              <w:sdtPr>
                <w:id w:val="-896506028"/>
                <w:placeholder>
                  <w:docPart w:val="BB281806E9194365BD4767DFAB97C0F4"/>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31E3D8B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CFDFCF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A1514FA" w14:textId="77777777" w:rsidTr="00EB7052">
        <w:trPr>
          <w:trHeight w:val="864"/>
        </w:trPr>
        <w:tc>
          <w:tcPr>
            <w:tcW w:w="547" w:type="pct"/>
            <w:noWrap/>
            <w:hideMark/>
          </w:tcPr>
          <w:p w14:paraId="15B151DB" w14:textId="369BEE40"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1B8EFE20"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delivery team documents their current organisational context (e.g. usual work, size, capacity, goals) and is aware that they may need to consider the above pathways to deliver at scale in the UK education system in the future. </w:t>
            </w:r>
          </w:p>
        </w:tc>
        <w:tc>
          <w:tcPr>
            <w:tcW w:w="527" w:type="pct"/>
            <w:noWrap/>
            <w:hideMark/>
          </w:tcPr>
          <w:p w14:paraId="57B7DCB4" w14:textId="15673427" w:rsidR="00EB7052" w:rsidRPr="002E3B9B" w:rsidRDefault="00000000" w:rsidP="00EB7052">
            <w:pPr>
              <w:rPr>
                <w:rFonts w:eastAsia="Times New Roman"/>
                <w:color w:val="666666"/>
              </w:rPr>
            </w:pPr>
            <w:sdt>
              <w:sdtPr>
                <w:id w:val="358401655"/>
                <w:placeholder>
                  <w:docPart w:val="0015E4D08FBB454F8419F16E2242C542"/>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439ABF61"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2ACCBD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75A2CCE" w14:textId="77777777" w:rsidTr="00EB7052">
        <w:trPr>
          <w:trHeight w:val="864"/>
        </w:trPr>
        <w:tc>
          <w:tcPr>
            <w:tcW w:w="547" w:type="pct"/>
            <w:noWrap/>
            <w:hideMark/>
          </w:tcPr>
          <w:p w14:paraId="75D2B028" w14:textId="4773DBE1"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1DF4D88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delivery team intends to reach socioeconomically disadvantaged children and young people, by particularly focusing on harder to reach demographics and geographies.</w:t>
            </w:r>
          </w:p>
        </w:tc>
        <w:tc>
          <w:tcPr>
            <w:tcW w:w="527" w:type="pct"/>
            <w:noWrap/>
            <w:hideMark/>
          </w:tcPr>
          <w:p w14:paraId="55230530" w14:textId="749E7F44" w:rsidR="00EB7052" w:rsidRPr="002E3B9B" w:rsidRDefault="00000000" w:rsidP="00EB7052">
            <w:pPr>
              <w:rPr>
                <w:rFonts w:eastAsia="Times New Roman"/>
                <w:color w:val="666666"/>
              </w:rPr>
            </w:pPr>
            <w:sdt>
              <w:sdtPr>
                <w:id w:val="-462192319"/>
                <w:placeholder>
                  <w:docPart w:val="1FA4DF6DC74C46B48D388A2400589DAF"/>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3B8AD5FC"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83FEC5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92D3D3F" w14:textId="77777777" w:rsidTr="00EB7052">
        <w:trPr>
          <w:trHeight w:val="1152"/>
        </w:trPr>
        <w:tc>
          <w:tcPr>
            <w:tcW w:w="547" w:type="pct"/>
            <w:noWrap/>
            <w:hideMark/>
          </w:tcPr>
          <w:p w14:paraId="4975AFF4" w14:textId="74278B46"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7462129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delivery team has clear long-term objectives for the programme (i.e. beyond the context of funded evaluations) that involve it reaching a meaningful proportion of the target population (beyond local area) including disadvantaged children and young people. </w:t>
            </w:r>
          </w:p>
        </w:tc>
        <w:tc>
          <w:tcPr>
            <w:tcW w:w="527" w:type="pct"/>
            <w:noWrap/>
            <w:hideMark/>
          </w:tcPr>
          <w:p w14:paraId="71702E34" w14:textId="24FE9C66" w:rsidR="00EB7052" w:rsidRPr="002E3B9B" w:rsidRDefault="00000000" w:rsidP="00EB7052">
            <w:pPr>
              <w:rPr>
                <w:rFonts w:eastAsia="Times New Roman"/>
                <w:color w:val="666666"/>
              </w:rPr>
            </w:pPr>
            <w:sdt>
              <w:sdtPr>
                <w:id w:val="-362671339"/>
                <w:placeholder>
                  <w:docPart w:val="6AECD2ABCAA847B8B55A34547DF0462D"/>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77A96AC3"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3971AE01"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1C212A72" w14:textId="77777777" w:rsidTr="00EB7052">
        <w:trPr>
          <w:trHeight w:val="1440"/>
        </w:trPr>
        <w:tc>
          <w:tcPr>
            <w:tcW w:w="547" w:type="pct"/>
            <w:noWrap/>
            <w:hideMark/>
          </w:tcPr>
          <w:p w14:paraId="37936E68" w14:textId="26E8BBFC"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39495DAD"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delivery team is aware of potential pathways to scale and has identified one or more plausible pathways to scale that align with their organisational strategy/purpose. There is a plan for the delivery team to establish which of these pathways are viable by the end of the pilot phase in line with evaluation findings.</w:t>
            </w:r>
          </w:p>
        </w:tc>
        <w:tc>
          <w:tcPr>
            <w:tcW w:w="527" w:type="pct"/>
            <w:noWrap/>
            <w:hideMark/>
          </w:tcPr>
          <w:p w14:paraId="4E9B8FD6" w14:textId="425ACC52" w:rsidR="00EB7052" w:rsidRPr="002E3B9B" w:rsidRDefault="00000000" w:rsidP="00EB7052">
            <w:pPr>
              <w:rPr>
                <w:rFonts w:eastAsia="Times New Roman"/>
                <w:color w:val="666666"/>
              </w:rPr>
            </w:pPr>
            <w:sdt>
              <w:sdtPr>
                <w:id w:val="-1041438881"/>
                <w:placeholder>
                  <w:docPart w:val="4E93B096C97A46F999B93215CB86CE5D"/>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40E9E45A"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7EA21D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32BEDBE8" w14:textId="77777777" w:rsidTr="00EB7052">
        <w:trPr>
          <w:trHeight w:val="1440"/>
        </w:trPr>
        <w:tc>
          <w:tcPr>
            <w:tcW w:w="547" w:type="pct"/>
            <w:noWrap/>
            <w:hideMark/>
          </w:tcPr>
          <w:p w14:paraId="3F661C20" w14:textId="5B83A371"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1A5C90BF"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There is a high-level plan for scale with key actions assigned to named team members to progress the preferred pathway(s) to scale (e.g. programme refinement, talking to relevant government stakeholders or delivery partners, proposed marketing plan). This should include an estimated timeline for the programme to reach a meaningful proportion of the population. </w:t>
            </w:r>
          </w:p>
        </w:tc>
        <w:tc>
          <w:tcPr>
            <w:tcW w:w="527" w:type="pct"/>
            <w:noWrap/>
            <w:hideMark/>
          </w:tcPr>
          <w:p w14:paraId="6C29A0B0" w14:textId="3CFB3DCE" w:rsidR="00EB7052" w:rsidRPr="002E3B9B" w:rsidRDefault="00000000" w:rsidP="00EB7052">
            <w:pPr>
              <w:rPr>
                <w:rFonts w:eastAsia="Times New Roman"/>
                <w:color w:val="666666"/>
              </w:rPr>
            </w:pPr>
            <w:sdt>
              <w:sdtPr>
                <w:id w:val="1882980780"/>
                <w:placeholder>
                  <w:docPart w:val="1997FAC220EF4761ABC7004F6B1D555D"/>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14066DB6"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5AB96A3"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1512AF1B" w14:textId="77777777" w:rsidTr="00EB7052">
        <w:trPr>
          <w:trHeight w:val="864"/>
        </w:trPr>
        <w:tc>
          <w:tcPr>
            <w:tcW w:w="547" w:type="pct"/>
            <w:noWrap/>
            <w:hideMark/>
          </w:tcPr>
          <w:p w14:paraId="5F073450" w14:textId="408DA81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5E4F92B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delivery team has selected a preferred pathway to scale that appears viable based on insights from prior evaluation and other analysis and aligned with the organisational strategy/purpose. </w:t>
            </w:r>
          </w:p>
        </w:tc>
        <w:tc>
          <w:tcPr>
            <w:tcW w:w="527" w:type="pct"/>
            <w:noWrap/>
            <w:hideMark/>
          </w:tcPr>
          <w:p w14:paraId="2DBC68AC" w14:textId="6874E85F" w:rsidR="00EB7052" w:rsidRPr="002E3B9B" w:rsidRDefault="00000000" w:rsidP="00EB7052">
            <w:pPr>
              <w:rPr>
                <w:rFonts w:eastAsia="Times New Roman"/>
                <w:color w:val="666666"/>
              </w:rPr>
            </w:pPr>
            <w:sdt>
              <w:sdtPr>
                <w:id w:val="-1896503093"/>
                <w:placeholder>
                  <w:docPart w:val="0E67E55E93FE43209C1C2624F4513017"/>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3008616E"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C8E95B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60447B5B" w14:textId="77777777" w:rsidTr="00EB7052">
        <w:trPr>
          <w:trHeight w:val="1440"/>
        </w:trPr>
        <w:tc>
          <w:tcPr>
            <w:tcW w:w="547" w:type="pct"/>
            <w:noWrap/>
            <w:hideMark/>
          </w:tcPr>
          <w:p w14:paraId="08D44A92" w14:textId="29435CE8"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Efficacy</w:t>
            </w:r>
          </w:p>
        </w:tc>
        <w:tc>
          <w:tcPr>
            <w:tcW w:w="1670" w:type="pct"/>
            <w:hideMark/>
          </w:tcPr>
          <w:p w14:paraId="786B7273"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delivery team has taken initial steps to prepare for the preferred pathway to scale (programme adaptations, developing partnerships or establishing relationships with stakeholders, market analysis, and developing the appropriate training model for implementation at efficacy trial and larger scale; see also D6: Market considerations). </w:t>
            </w:r>
          </w:p>
        </w:tc>
        <w:tc>
          <w:tcPr>
            <w:tcW w:w="527" w:type="pct"/>
            <w:noWrap/>
            <w:hideMark/>
          </w:tcPr>
          <w:p w14:paraId="4D129A24" w14:textId="2547FEFD" w:rsidR="00EB7052" w:rsidRPr="002E3B9B" w:rsidRDefault="00000000" w:rsidP="00EB7052">
            <w:pPr>
              <w:rPr>
                <w:rFonts w:eastAsia="Times New Roman"/>
                <w:color w:val="666666"/>
              </w:rPr>
            </w:pPr>
            <w:sdt>
              <w:sdtPr>
                <w:id w:val="996843098"/>
                <w:placeholder>
                  <w:docPart w:val="CE07A755EFEC4E8B87DA9CC9D7DC7D4F"/>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5DB0345D"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BD5B318"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19097D5E" w14:textId="77777777" w:rsidTr="00EB7052">
        <w:trPr>
          <w:trHeight w:val="2592"/>
        </w:trPr>
        <w:tc>
          <w:tcPr>
            <w:tcW w:w="547" w:type="pct"/>
            <w:noWrap/>
            <w:hideMark/>
          </w:tcPr>
          <w:p w14:paraId="3E3D3185" w14:textId="4DD2AA5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1C5AAE6E" w14:textId="77777777" w:rsidR="0054041F"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There is an initial plan for scale for how to secure the preferred pathway. This details some short-term actions required by the end of the efficacy trial as well as anticipated longer-term actions (i.e. beyond an effectiveness trial) required to achieve meaningful scale. This should include: </w:t>
            </w:r>
          </w:p>
          <w:p w14:paraId="47581404" w14:textId="77777777" w:rsidR="0054041F" w:rsidRPr="0054041F" w:rsidRDefault="00EB7052" w:rsidP="0054041F">
            <w:pPr>
              <w:pStyle w:val="ListParagraph"/>
              <w:numPr>
                <w:ilvl w:val="0"/>
                <w:numId w:val="24"/>
              </w:numPr>
              <w:ind w:left="300" w:hanging="284"/>
              <w:rPr>
                <w:rFonts w:ascii="Calibri Light" w:eastAsia="Times New Roman" w:hAnsi="Calibri Light" w:cs="Calibri Light"/>
                <w:color w:val="000000"/>
                <w:sz w:val="22"/>
                <w:szCs w:val="22"/>
              </w:rPr>
            </w:pPr>
            <w:r w:rsidRPr="0054041F">
              <w:rPr>
                <w:rFonts w:ascii="Calibri Light" w:eastAsia="Times New Roman" w:hAnsi="Calibri Light" w:cs="Calibri Light"/>
                <w:color w:val="000000"/>
                <w:sz w:val="22"/>
                <w:szCs w:val="22"/>
              </w:rPr>
              <w:t xml:space="preserve">An initial estimate of the timeline to intended scale </w:t>
            </w:r>
          </w:p>
          <w:p w14:paraId="3AD1BC61" w14:textId="77777777" w:rsidR="0054041F" w:rsidRPr="0054041F" w:rsidRDefault="00EB7052" w:rsidP="0054041F">
            <w:pPr>
              <w:pStyle w:val="ListParagraph"/>
              <w:numPr>
                <w:ilvl w:val="0"/>
                <w:numId w:val="24"/>
              </w:numPr>
              <w:ind w:left="300" w:hanging="284"/>
              <w:rPr>
                <w:rFonts w:ascii="Calibri Light" w:eastAsia="Times New Roman" w:hAnsi="Calibri Light" w:cs="Calibri Light"/>
                <w:color w:val="000000"/>
                <w:sz w:val="22"/>
                <w:szCs w:val="22"/>
              </w:rPr>
            </w:pPr>
            <w:r w:rsidRPr="0054041F">
              <w:rPr>
                <w:rFonts w:ascii="Calibri Light" w:eastAsia="Times New Roman" w:hAnsi="Calibri Light" w:cs="Calibri Light"/>
                <w:color w:val="000000"/>
                <w:sz w:val="22"/>
                <w:szCs w:val="22"/>
              </w:rPr>
              <w:t xml:space="preserve">An initial estimate of the human (workforce requirements), technical (e.g. materials, technologies, infrastructure, systems) and financial resources that will be needed for scaling the intervention </w:t>
            </w:r>
          </w:p>
          <w:p w14:paraId="6A7FD842" w14:textId="32672A62" w:rsidR="00EB7052" w:rsidRPr="0054041F" w:rsidRDefault="00EB7052" w:rsidP="0054041F">
            <w:pPr>
              <w:pStyle w:val="ListParagraph"/>
              <w:numPr>
                <w:ilvl w:val="0"/>
                <w:numId w:val="24"/>
              </w:numPr>
              <w:ind w:left="300" w:hanging="284"/>
              <w:rPr>
                <w:rFonts w:ascii="Calibri Light" w:eastAsia="Times New Roman" w:hAnsi="Calibri Light" w:cs="Calibri Light"/>
                <w:color w:val="000000"/>
                <w:sz w:val="22"/>
                <w:szCs w:val="22"/>
              </w:rPr>
            </w:pPr>
            <w:r w:rsidRPr="0054041F">
              <w:rPr>
                <w:rFonts w:ascii="Calibri Light" w:eastAsia="Times New Roman" w:hAnsi="Calibri Light" w:cs="Calibri Light"/>
                <w:color w:val="000000"/>
                <w:sz w:val="22"/>
                <w:szCs w:val="22"/>
              </w:rPr>
              <w:t xml:space="preserve">Preferred position on intellectual property rights </w:t>
            </w:r>
          </w:p>
        </w:tc>
        <w:tc>
          <w:tcPr>
            <w:tcW w:w="527" w:type="pct"/>
            <w:noWrap/>
            <w:hideMark/>
          </w:tcPr>
          <w:p w14:paraId="4598464D" w14:textId="14D57569" w:rsidR="00EB7052" w:rsidRPr="002E3B9B" w:rsidRDefault="00000000" w:rsidP="00EB7052">
            <w:pPr>
              <w:rPr>
                <w:rFonts w:eastAsia="Times New Roman"/>
                <w:color w:val="666666"/>
              </w:rPr>
            </w:pPr>
            <w:sdt>
              <w:sdtPr>
                <w:id w:val="-1935284168"/>
                <w:placeholder>
                  <w:docPart w:val="0FB6C34C5CE74B2BBDCF497FD7AC62E6"/>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7DCDC82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A841AEB"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7B83499" w14:textId="77777777" w:rsidTr="00EB7052">
        <w:trPr>
          <w:trHeight w:val="864"/>
        </w:trPr>
        <w:tc>
          <w:tcPr>
            <w:tcW w:w="547" w:type="pct"/>
            <w:noWrap/>
            <w:hideMark/>
          </w:tcPr>
          <w:p w14:paraId="1C1B4A61" w14:textId="4C830E0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6E208BD6"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Delivery team has taken tangible steps towards one or more viable pathways to scale.</w:t>
            </w:r>
          </w:p>
        </w:tc>
        <w:tc>
          <w:tcPr>
            <w:tcW w:w="527" w:type="pct"/>
            <w:noWrap/>
            <w:hideMark/>
          </w:tcPr>
          <w:p w14:paraId="71A18900" w14:textId="08FD13E0" w:rsidR="00EB7052" w:rsidRPr="002E3B9B" w:rsidRDefault="00000000" w:rsidP="00EB7052">
            <w:pPr>
              <w:rPr>
                <w:rFonts w:eastAsia="Times New Roman"/>
                <w:color w:val="666666"/>
              </w:rPr>
            </w:pPr>
            <w:sdt>
              <w:sdtPr>
                <w:id w:val="508872851"/>
                <w:placeholder>
                  <w:docPart w:val="98043E076DAF4F4BADEC875610756CD9"/>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5D11B35E"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B1B0C6C"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63262B96" w14:textId="77777777" w:rsidTr="00EB7052">
        <w:trPr>
          <w:trHeight w:val="864"/>
        </w:trPr>
        <w:tc>
          <w:tcPr>
            <w:tcW w:w="547" w:type="pct"/>
            <w:noWrap/>
            <w:hideMark/>
          </w:tcPr>
          <w:p w14:paraId="60C68F3F" w14:textId="1EC6A19B"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088859C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Delivery team has put in place any delivery partnerships needed for delivery at effectiveness trial, and their appropriateness for further scale will be reviewed as part of the trial. </w:t>
            </w:r>
          </w:p>
        </w:tc>
        <w:tc>
          <w:tcPr>
            <w:tcW w:w="527" w:type="pct"/>
            <w:noWrap/>
            <w:hideMark/>
          </w:tcPr>
          <w:p w14:paraId="71E92877" w14:textId="74DF46EA" w:rsidR="00EB7052" w:rsidRPr="002E3B9B" w:rsidRDefault="00000000" w:rsidP="00EB7052">
            <w:pPr>
              <w:rPr>
                <w:rFonts w:eastAsia="Times New Roman"/>
                <w:color w:val="666666"/>
              </w:rPr>
            </w:pPr>
            <w:sdt>
              <w:sdtPr>
                <w:id w:val="-733552319"/>
                <w:placeholder>
                  <w:docPart w:val="8A8202C0C79A490E9AD5E8BD8595F4FC"/>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18C26321"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461B33D"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E4BF61D" w14:textId="77777777" w:rsidTr="00EB7052">
        <w:trPr>
          <w:trHeight w:val="1440"/>
        </w:trPr>
        <w:tc>
          <w:tcPr>
            <w:tcW w:w="547" w:type="pct"/>
            <w:noWrap/>
            <w:hideMark/>
          </w:tcPr>
          <w:p w14:paraId="4A630038" w14:textId="5809EED4"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67358917" w14:textId="77777777" w:rsidR="0054041F"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is a plan for scale based on insights from prior delivery and evaluation which is relevant to the selected pathway. This should include:</w:t>
            </w:r>
          </w:p>
          <w:p w14:paraId="248FAD11" w14:textId="0E2CC95C" w:rsidR="0054041F" w:rsidRDefault="00EB7052" w:rsidP="0054041F">
            <w:pPr>
              <w:pStyle w:val="ListParagraph"/>
              <w:numPr>
                <w:ilvl w:val="0"/>
                <w:numId w:val="24"/>
              </w:numPr>
              <w:ind w:left="300" w:hanging="284"/>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Refinement of elements described at efficacy scale</w:t>
            </w:r>
          </w:p>
          <w:p w14:paraId="434AA7E4" w14:textId="77777777" w:rsidR="0054041F" w:rsidRDefault="00EB7052" w:rsidP="0054041F">
            <w:pPr>
              <w:pStyle w:val="ListParagraph"/>
              <w:numPr>
                <w:ilvl w:val="0"/>
                <w:numId w:val="24"/>
              </w:numPr>
              <w:ind w:left="300" w:hanging="284"/>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An initial marketing strategy; plans to inform and attract potential settings</w:t>
            </w:r>
          </w:p>
          <w:p w14:paraId="17E580CF" w14:textId="25DDA689" w:rsidR="00EB7052" w:rsidRPr="002E3B9B" w:rsidRDefault="00EB7052" w:rsidP="0054041F">
            <w:pPr>
              <w:pStyle w:val="ListParagraph"/>
              <w:numPr>
                <w:ilvl w:val="0"/>
                <w:numId w:val="24"/>
              </w:numPr>
              <w:ind w:left="300" w:hanging="284"/>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Tangible steps to reach socioeconomically disadvantaged settings </w:t>
            </w:r>
          </w:p>
        </w:tc>
        <w:tc>
          <w:tcPr>
            <w:tcW w:w="527" w:type="pct"/>
            <w:noWrap/>
            <w:hideMark/>
          </w:tcPr>
          <w:p w14:paraId="5A8B4723" w14:textId="69C7FE95" w:rsidR="00EB7052" w:rsidRPr="002E3B9B" w:rsidRDefault="00000000" w:rsidP="00EB7052">
            <w:pPr>
              <w:rPr>
                <w:rFonts w:eastAsia="Times New Roman"/>
                <w:color w:val="666666"/>
              </w:rPr>
            </w:pPr>
            <w:sdt>
              <w:sdtPr>
                <w:id w:val="-2105014575"/>
                <w:placeholder>
                  <w:docPart w:val="AC1997A384CF4E0587702421F550130E"/>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2C34DD90"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3249A9C"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BE66775" w14:textId="77777777" w:rsidTr="00EB7052">
        <w:trPr>
          <w:trHeight w:val="864"/>
        </w:trPr>
        <w:tc>
          <w:tcPr>
            <w:tcW w:w="547" w:type="pct"/>
            <w:noWrap/>
            <w:hideMark/>
          </w:tcPr>
          <w:p w14:paraId="332D8D28" w14:textId="267F7802"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3D70773F"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There is a detailed plan for sustainable delivery including to maintain focus on areas of disadvantage. </w:t>
            </w:r>
          </w:p>
        </w:tc>
        <w:tc>
          <w:tcPr>
            <w:tcW w:w="527" w:type="pct"/>
            <w:noWrap/>
            <w:hideMark/>
          </w:tcPr>
          <w:p w14:paraId="1E9B9144" w14:textId="4E366382" w:rsidR="00EB7052" w:rsidRPr="002E3B9B" w:rsidRDefault="00000000" w:rsidP="00EB7052">
            <w:pPr>
              <w:rPr>
                <w:rFonts w:eastAsia="Times New Roman"/>
                <w:color w:val="666666"/>
              </w:rPr>
            </w:pPr>
            <w:sdt>
              <w:sdtPr>
                <w:id w:val="-870454569"/>
                <w:placeholder>
                  <w:docPart w:val="7B82C2829B014EF88B3E8EB2A5076B11"/>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5120AE53"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DCC9113"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71D9BD61" w14:textId="77777777" w:rsidTr="00EB7052">
        <w:trPr>
          <w:trHeight w:val="1152"/>
        </w:trPr>
        <w:tc>
          <w:tcPr>
            <w:tcW w:w="547" w:type="pct"/>
            <w:noWrap/>
            <w:hideMark/>
          </w:tcPr>
          <w:p w14:paraId="311BE087" w14:textId="5DE79119"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1E54A2FB"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scaling strategy is being delivered and remains a core priority of the delivering organisations.</w:t>
            </w:r>
          </w:p>
        </w:tc>
        <w:tc>
          <w:tcPr>
            <w:tcW w:w="527" w:type="pct"/>
            <w:noWrap/>
            <w:hideMark/>
          </w:tcPr>
          <w:p w14:paraId="2FFD323A" w14:textId="1DC2A0D0" w:rsidR="00EB7052" w:rsidRPr="002E3B9B" w:rsidRDefault="00000000" w:rsidP="00EB7052">
            <w:pPr>
              <w:rPr>
                <w:rFonts w:eastAsia="Times New Roman"/>
                <w:color w:val="666666"/>
              </w:rPr>
            </w:pPr>
            <w:sdt>
              <w:sdtPr>
                <w:id w:val="-959729064"/>
                <w:placeholder>
                  <w:docPart w:val="67801F1E98724780B4887BFAE744F469"/>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1F7CBA02"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EF89787"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63DB9C88" w14:textId="77777777" w:rsidTr="00EB7052">
        <w:trPr>
          <w:trHeight w:val="864"/>
        </w:trPr>
        <w:tc>
          <w:tcPr>
            <w:tcW w:w="547" w:type="pct"/>
            <w:noWrap/>
            <w:hideMark/>
          </w:tcPr>
          <w:p w14:paraId="494319F0" w14:textId="25066381"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Scale up</w:t>
            </w:r>
          </w:p>
        </w:tc>
        <w:tc>
          <w:tcPr>
            <w:tcW w:w="1670" w:type="pct"/>
            <w:hideMark/>
          </w:tcPr>
          <w:p w14:paraId="7332525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are processes in place to periodically review and refine the scaling strategy to ensure ongoing suitability of the delivery model for the national delivery context.</w:t>
            </w:r>
          </w:p>
        </w:tc>
        <w:tc>
          <w:tcPr>
            <w:tcW w:w="527" w:type="pct"/>
            <w:noWrap/>
            <w:hideMark/>
          </w:tcPr>
          <w:p w14:paraId="6C8E0D80" w14:textId="6FE042FF" w:rsidR="00EB7052" w:rsidRPr="002E3B9B" w:rsidRDefault="00000000" w:rsidP="00EB7052">
            <w:pPr>
              <w:rPr>
                <w:rFonts w:eastAsia="Times New Roman"/>
                <w:color w:val="666666"/>
              </w:rPr>
            </w:pPr>
            <w:sdt>
              <w:sdtPr>
                <w:id w:val="1243910079"/>
                <w:placeholder>
                  <w:docPart w:val="6681F63097D64B65BA5D1C87DE7304AA"/>
                </w:placeholder>
                <w:showingPlcHdr/>
                <w:dropDownList>
                  <w:listItem w:value="Choose an item."/>
                  <w:listItem w:displayText="Red" w:value="Red"/>
                  <w:listItem w:displayText="Amber" w:value="Amber"/>
                  <w:listItem w:displayText="Green" w:value="Green"/>
                </w:dropDownList>
              </w:sdtPr>
              <w:sdtContent>
                <w:r w:rsidR="00EB7052" w:rsidRPr="00CA02A0">
                  <w:rPr>
                    <w:rStyle w:val="PlaceholderText"/>
                  </w:rPr>
                  <w:t>Choose an item.</w:t>
                </w:r>
              </w:sdtContent>
            </w:sdt>
          </w:p>
        </w:tc>
        <w:tc>
          <w:tcPr>
            <w:tcW w:w="1132" w:type="pct"/>
            <w:hideMark/>
          </w:tcPr>
          <w:p w14:paraId="20A8DA5E"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8CE0D2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349EA4A2" w14:textId="77777777" w:rsidR="00CD4718" w:rsidRDefault="00CD4718">
      <w:pPr>
        <w:rPr>
          <w:rFonts w:ascii="Arial" w:eastAsia="Arial" w:hAnsi="Arial" w:cs="Arial"/>
          <w:color w:val="007D6B"/>
          <w:sz w:val="44"/>
          <w:szCs w:val="44"/>
        </w:rPr>
      </w:pPr>
      <w:r>
        <w:br w:type="page"/>
      </w:r>
    </w:p>
    <w:p w14:paraId="52D646A4" w14:textId="36429D70" w:rsidR="00EB7052" w:rsidRDefault="00EB7052" w:rsidP="00EB7052">
      <w:pPr>
        <w:pStyle w:val="Heading1"/>
      </w:pPr>
      <w:bookmarkStart w:id="10" w:name="_Toc200115044"/>
      <w:r>
        <w:lastRenderedPageBreak/>
        <w:t>Dimension 4: Capacity of lead organisation/s</w:t>
      </w:r>
      <w:bookmarkEnd w:id="10"/>
      <w:r>
        <w:t xml:space="preserve"> </w:t>
      </w:r>
    </w:p>
    <w:p w14:paraId="163248BF" w14:textId="34D40EF9" w:rsidR="00EB7052" w:rsidRPr="00EB7052" w:rsidRDefault="00EB7052" w:rsidP="00EB7052">
      <w:pPr>
        <w:pStyle w:val="Heading2"/>
      </w:pPr>
      <w:bookmarkStart w:id="11" w:name="_Toc200115045"/>
      <w:r>
        <w:t>D4.1 Staff, people, skills</w:t>
      </w:r>
      <w:bookmarkEnd w:id="11"/>
      <w:r>
        <w:t xml:space="preserve"> </w:t>
      </w:r>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EB7052" w:rsidRPr="002E3B9B" w14:paraId="10031C3E" w14:textId="77777777" w:rsidTr="00EB7052">
        <w:trPr>
          <w:trHeight w:val="1896"/>
          <w:tblHeader/>
        </w:trPr>
        <w:tc>
          <w:tcPr>
            <w:tcW w:w="547" w:type="pct"/>
            <w:hideMark/>
          </w:tcPr>
          <w:p w14:paraId="723CB18D"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hideMark/>
          </w:tcPr>
          <w:p w14:paraId="163043C2"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hideMark/>
          </w:tcPr>
          <w:p w14:paraId="54A4348E"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hideMark/>
          </w:tcPr>
          <w:p w14:paraId="3A810593"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hideMark/>
          </w:tcPr>
          <w:p w14:paraId="02BFB804" w14:textId="77777777" w:rsidR="00EB7052" w:rsidRPr="002E3B9B" w:rsidRDefault="00EB7052"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EB7052" w:rsidRPr="002E3B9B" w14:paraId="70B0BF7A" w14:textId="77777777" w:rsidTr="00EB7052">
        <w:trPr>
          <w:trHeight w:val="264"/>
        </w:trPr>
        <w:tc>
          <w:tcPr>
            <w:tcW w:w="547" w:type="pct"/>
            <w:noWrap/>
            <w:hideMark/>
          </w:tcPr>
          <w:p w14:paraId="7B1107E9" w14:textId="2224724D"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03C0F8D2"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delivery team has the capacity, skills, and knowledge for the required innovation work, such as recruiting education settings and designing and implementing new activities or approaches.</w:t>
            </w:r>
          </w:p>
        </w:tc>
        <w:tc>
          <w:tcPr>
            <w:tcW w:w="527" w:type="pct"/>
            <w:noWrap/>
            <w:hideMark/>
          </w:tcPr>
          <w:p w14:paraId="1D164FFB" w14:textId="2995BA70" w:rsidR="00EB7052" w:rsidRPr="002E3B9B" w:rsidRDefault="00000000" w:rsidP="00EB7052">
            <w:pPr>
              <w:rPr>
                <w:rFonts w:eastAsia="Times New Roman"/>
                <w:color w:val="666666"/>
              </w:rPr>
            </w:pPr>
            <w:sdt>
              <w:sdtPr>
                <w:id w:val="1064381782"/>
                <w:placeholder>
                  <w:docPart w:val="AE2284FE28D245BA909B074E0895D6D7"/>
                </w:placeholder>
                <w:showingPlcHdr/>
                <w:dropDownList>
                  <w:listItem w:value="Choose an item."/>
                  <w:listItem w:displayText="Red" w:value="Red"/>
                  <w:listItem w:displayText="Amber" w:value="Amber"/>
                  <w:listItem w:displayText="Green" w:value="Green"/>
                </w:dropDownList>
              </w:sdtPr>
              <w:sdtContent>
                <w:r w:rsidR="00EB7052" w:rsidRPr="004006CF">
                  <w:rPr>
                    <w:rStyle w:val="PlaceholderText"/>
                  </w:rPr>
                  <w:t>Choose an item.</w:t>
                </w:r>
              </w:sdtContent>
            </w:sdt>
          </w:p>
        </w:tc>
        <w:tc>
          <w:tcPr>
            <w:tcW w:w="1132" w:type="pct"/>
            <w:hideMark/>
          </w:tcPr>
          <w:p w14:paraId="7C0712CB"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3668E1F2"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4BF6540A" w14:textId="77777777" w:rsidTr="00EB7052">
        <w:trPr>
          <w:trHeight w:val="264"/>
        </w:trPr>
        <w:tc>
          <w:tcPr>
            <w:tcW w:w="547" w:type="pct"/>
            <w:noWrap/>
            <w:hideMark/>
          </w:tcPr>
          <w:p w14:paraId="47AE9EDC" w14:textId="367C9843"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5D1EFF4D"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Lead personnel are committed to high-quality implementation and are willing to explore what approaches to scaling could work.</w:t>
            </w:r>
          </w:p>
        </w:tc>
        <w:tc>
          <w:tcPr>
            <w:tcW w:w="527" w:type="pct"/>
            <w:noWrap/>
            <w:hideMark/>
          </w:tcPr>
          <w:p w14:paraId="093526BC" w14:textId="10E634F0" w:rsidR="00EB7052" w:rsidRPr="002E3B9B" w:rsidRDefault="00000000" w:rsidP="00EB7052">
            <w:pPr>
              <w:rPr>
                <w:rFonts w:eastAsia="Times New Roman"/>
                <w:color w:val="666666"/>
              </w:rPr>
            </w:pPr>
            <w:sdt>
              <w:sdtPr>
                <w:id w:val="-1390108788"/>
                <w:placeholder>
                  <w:docPart w:val="DBB7E6A12A3E4DAEA4D54DD01AA726CB"/>
                </w:placeholder>
                <w:showingPlcHdr/>
                <w:dropDownList>
                  <w:listItem w:value="Choose an item."/>
                  <w:listItem w:displayText="Red" w:value="Red"/>
                  <w:listItem w:displayText="Amber" w:value="Amber"/>
                  <w:listItem w:displayText="Green" w:value="Green"/>
                </w:dropDownList>
              </w:sdtPr>
              <w:sdtContent>
                <w:r w:rsidR="00EB7052" w:rsidRPr="004006CF">
                  <w:rPr>
                    <w:rStyle w:val="PlaceholderText"/>
                  </w:rPr>
                  <w:t>Choose an item.</w:t>
                </w:r>
              </w:sdtContent>
            </w:sdt>
          </w:p>
        </w:tc>
        <w:tc>
          <w:tcPr>
            <w:tcW w:w="1132" w:type="pct"/>
            <w:hideMark/>
          </w:tcPr>
          <w:p w14:paraId="571BB42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CDAAB9B"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6FCCA2C3" w14:textId="77777777" w:rsidTr="00EB7052">
        <w:trPr>
          <w:trHeight w:val="264"/>
        </w:trPr>
        <w:tc>
          <w:tcPr>
            <w:tcW w:w="547" w:type="pct"/>
            <w:noWrap/>
            <w:hideMark/>
          </w:tcPr>
          <w:p w14:paraId="4402F1B4" w14:textId="6E8615B7"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4221745B"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delivery team has the capacity, skills and knowledge required for piloting the programme. Team size and capacity are stable, and the organisation is committed to supporting programme development and scaling.</w:t>
            </w:r>
          </w:p>
        </w:tc>
        <w:tc>
          <w:tcPr>
            <w:tcW w:w="527" w:type="pct"/>
            <w:noWrap/>
            <w:hideMark/>
          </w:tcPr>
          <w:p w14:paraId="1879ADB7" w14:textId="46E1DA48" w:rsidR="00EB7052" w:rsidRPr="002E3B9B" w:rsidRDefault="00000000" w:rsidP="00EB7052">
            <w:pPr>
              <w:rPr>
                <w:rFonts w:eastAsia="Times New Roman"/>
                <w:color w:val="666666"/>
              </w:rPr>
            </w:pPr>
            <w:sdt>
              <w:sdtPr>
                <w:id w:val="-1594393472"/>
                <w:placeholder>
                  <w:docPart w:val="6CA2697381864635A8C116253BE6E14C"/>
                </w:placeholder>
                <w:showingPlcHdr/>
                <w:dropDownList>
                  <w:listItem w:value="Choose an item."/>
                  <w:listItem w:displayText="Red" w:value="Red"/>
                  <w:listItem w:displayText="Amber" w:value="Amber"/>
                  <w:listItem w:displayText="Green" w:value="Green"/>
                </w:dropDownList>
              </w:sdtPr>
              <w:sdtContent>
                <w:r w:rsidR="00EB7052" w:rsidRPr="004006CF">
                  <w:rPr>
                    <w:rStyle w:val="PlaceholderText"/>
                  </w:rPr>
                  <w:t>Choose an item.</w:t>
                </w:r>
              </w:sdtContent>
            </w:sdt>
          </w:p>
        </w:tc>
        <w:tc>
          <w:tcPr>
            <w:tcW w:w="1132" w:type="pct"/>
            <w:hideMark/>
          </w:tcPr>
          <w:p w14:paraId="0F09F31D"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BC06AC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01C89F56" w14:textId="77777777" w:rsidTr="00EB7052">
        <w:trPr>
          <w:trHeight w:val="1152"/>
        </w:trPr>
        <w:tc>
          <w:tcPr>
            <w:tcW w:w="547" w:type="pct"/>
            <w:noWrap/>
            <w:hideMark/>
          </w:tcPr>
          <w:p w14:paraId="188D1092" w14:textId="7BD9449A"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78CEB8DB"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delivery team has a plan for establishing the necessary capacity, skills, and knowledge for the potential pathway(s) to scale (e.g. hiring and development strategy), including to reach socioeconomically disadvantaged children and young people (e.g. expertise, networks).</w:t>
            </w:r>
          </w:p>
        </w:tc>
        <w:tc>
          <w:tcPr>
            <w:tcW w:w="527" w:type="pct"/>
            <w:noWrap/>
            <w:hideMark/>
          </w:tcPr>
          <w:p w14:paraId="2D96B00E" w14:textId="1910AFC9" w:rsidR="00EB7052" w:rsidRPr="002E3B9B" w:rsidRDefault="00000000" w:rsidP="00EB7052">
            <w:pPr>
              <w:rPr>
                <w:rFonts w:eastAsia="Times New Roman"/>
                <w:color w:val="666666"/>
              </w:rPr>
            </w:pPr>
            <w:sdt>
              <w:sdtPr>
                <w:id w:val="-1860582997"/>
                <w:placeholder>
                  <w:docPart w:val="941F17C58024450D8822A8F9473400A5"/>
                </w:placeholder>
                <w:showingPlcHdr/>
                <w:dropDownList>
                  <w:listItem w:value="Choose an item."/>
                  <w:listItem w:displayText="Red" w:value="Red"/>
                  <w:listItem w:displayText="Amber" w:value="Amber"/>
                  <w:listItem w:displayText="Green" w:value="Green"/>
                </w:dropDownList>
              </w:sdtPr>
              <w:sdtContent>
                <w:r w:rsidR="00EB7052" w:rsidRPr="004006CF">
                  <w:rPr>
                    <w:rStyle w:val="PlaceholderText"/>
                  </w:rPr>
                  <w:t>Choose an item.</w:t>
                </w:r>
              </w:sdtContent>
            </w:sdt>
          </w:p>
        </w:tc>
        <w:tc>
          <w:tcPr>
            <w:tcW w:w="1132" w:type="pct"/>
            <w:hideMark/>
          </w:tcPr>
          <w:p w14:paraId="08ECE4BA"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30F6CAB"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1C2D750" w14:textId="77777777" w:rsidTr="00EB7052">
        <w:trPr>
          <w:trHeight w:val="1440"/>
        </w:trPr>
        <w:tc>
          <w:tcPr>
            <w:tcW w:w="547" w:type="pct"/>
            <w:noWrap/>
            <w:hideMark/>
          </w:tcPr>
          <w:p w14:paraId="0895571A" w14:textId="14724796"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4E6EA67B"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delivery team has a plan to ensure the capacity, skills, and knowledge to scale and sustain the programme are in place (including through capability building, adding to the team, or partnership). This includes expertise in legal, financial, marketing, developing training resources and online materials and reaching and working in different contexts and with disadvantaged populations. </w:t>
            </w:r>
          </w:p>
        </w:tc>
        <w:tc>
          <w:tcPr>
            <w:tcW w:w="527" w:type="pct"/>
            <w:noWrap/>
            <w:hideMark/>
          </w:tcPr>
          <w:p w14:paraId="05F588E4" w14:textId="3495D616" w:rsidR="00EB7052" w:rsidRPr="002E3B9B" w:rsidRDefault="00000000" w:rsidP="00EB7052">
            <w:pPr>
              <w:rPr>
                <w:rFonts w:eastAsia="Times New Roman"/>
                <w:color w:val="666666"/>
              </w:rPr>
            </w:pPr>
            <w:sdt>
              <w:sdtPr>
                <w:id w:val="100915244"/>
                <w:placeholder>
                  <w:docPart w:val="0DBB5EBE6C404EE183F63C24E2162ED4"/>
                </w:placeholder>
                <w:showingPlcHdr/>
                <w:dropDownList>
                  <w:listItem w:value="Choose an item."/>
                  <w:listItem w:displayText="Red" w:value="Red"/>
                  <w:listItem w:displayText="Amber" w:value="Amber"/>
                  <w:listItem w:displayText="Green" w:value="Green"/>
                </w:dropDownList>
              </w:sdtPr>
              <w:sdtContent>
                <w:r w:rsidR="00EB7052" w:rsidRPr="004006CF">
                  <w:rPr>
                    <w:rStyle w:val="PlaceholderText"/>
                  </w:rPr>
                  <w:t>Choose an item.</w:t>
                </w:r>
              </w:sdtContent>
            </w:sdt>
          </w:p>
        </w:tc>
        <w:tc>
          <w:tcPr>
            <w:tcW w:w="1132" w:type="pct"/>
            <w:hideMark/>
          </w:tcPr>
          <w:p w14:paraId="37913BE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9B361FC"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3750D28D" w14:textId="77777777" w:rsidTr="00EB7052">
        <w:trPr>
          <w:trHeight w:val="864"/>
        </w:trPr>
        <w:tc>
          <w:tcPr>
            <w:tcW w:w="547" w:type="pct"/>
            <w:noWrap/>
            <w:hideMark/>
          </w:tcPr>
          <w:p w14:paraId="3ACAFEF1" w14:textId="52B1F49E"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45F8FF38"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availability of required trainers for the relevant delivery model in the market is confirmed.</w:t>
            </w:r>
          </w:p>
        </w:tc>
        <w:tc>
          <w:tcPr>
            <w:tcW w:w="527" w:type="pct"/>
            <w:noWrap/>
            <w:hideMark/>
          </w:tcPr>
          <w:p w14:paraId="7C63F064" w14:textId="0024ECB8" w:rsidR="00EB7052" w:rsidRPr="002E3B9B" w:rsidRDefault="00000000" w:rsidP="00EB7052">
            <w:pPr>
              <w:rPr>
                <w:rFonts w:eastAsia="Times New Roman"/>
                <w:color w:val="666666"/>
              </w:rPr>
            </w:pPr>
            <w:sdt>
              <w:sdtPr>
                <w:id w:val="-329680736"/>
                <w:placeholder>
                  <w:docPart w:val="76239DD90A144739A9DD5219A9B69309"/>
                </w:placeholder>
                <w:showingPlcHdr/>
                <w:dropDownList>
                  <w:listItem w:value="Choose an item."/>
                  <w:listItem w:displayText="Red" w:value="Red"/>
                  <w:listItem w:displayText="Amber" w:value="Amber"/>
                  <w:listItem w:displayText="Green" w:value="Green"/>
                </w:dropDownList>
              </w:sdtPr>
              <w:sdtContent>
                <w:r w:rsidR="00EB7052" w:rsidRPr="004006CF">
                  <w:rPr>
                    <w:rStyle w:val="PlaceholderText"/>
                  </w:rPr>
                  <w:t>Choose an item.</w:t>
                </w:r>
              </w:sdtContent>
            </w:sdt>
          </w:p>
        </w:tc>
        <w:tc>
          <w:tcPr>
            <w:tcW w:w="1132" w:type="pct"/>
            <w:hideMark/>
          </w:tcPr>
          <w:p w14:paraId="210A1F7F"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C6705A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2B56BE29" w14:textId="77777777" w:rsidTr="00EB7052">
        <w:trPr>
          <w:trHeight w:val="864"/>
        </w:trPr>
        <w:tc>
          <w:tcPr>
            <w:tcW w:w="547" w:type="pct"/>
            <w:noWrap/>
            <w:hideMark/>
          </w:tcPr>
          <w:p w14:paraId="32AA40DE" w14:textId="259BD454"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0A0A6C90"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is an established organisational commitment to scale and sustain the programme as a core priority. If the organisation is not set up to deliver at scale, relevant partners have been identified and approached.</w:t>
            </w:r>
          </w:p>
        </w:tc>
        <w:tc>
          <w:tcPr>
            <w:tcW w:w="527" w:type="pct"/>
            <w:noWrap/>
            <w:hideMark/>
          </w:tcPr>
          <w:p w14:paraId="4CF3898F" w14:textId="7A8D5879" w:rsidR="00EB7052" w:rsidRPr="002E3B9B" w:rsidRDefault="00000000" w:rsidP="00EB7052">
            <w:pPr>
              <w:rPr>
                <w:rFonts w:eastAsia="Times New Roman"/>
                <w:color w:val="666666"/>
              </w:rPr>
            </w:pPr>
            <w:sdt>
              <w:sdtPr>
                <w:id w:val="449752358"/>
                <w:placeholder>
                  <w:docPart w:val="67365591378A466EADD2ED8C2F42A4F3"/>
                </w:placeholder>
                <w:showingPlcHdr/>
                <w:dropDownList>
                  <w:listItem w:value="Choose an item."/>
                  <w:listItem w:displayText="Red" w:value="Red"/>
                  <w:listItem w:displayText="Amber" w:value="Amber"/>
                  <w:listItem w:displayText="Green" w:value="Green"/>
                </w:dropDownList>
              </w:sdtPr>
              <w:sdtContent>
                <w:r w:rsidR="00EB7052" w:rsidRPr="004006CF">
                  <w:rPr>
                    <w:rStyle w:val="PlaceholderText"/>
                  </w:rPr>
                  <w:t>Choose an item.</w:t>
                </w:r>
              </w:sdtContent>
            </w:sdt>
          </w:p>
        </w:tc>
        <w:tc>
          <w:tcPr>
            <w:tcW w:w="1132" w:type="pct"/>
            <w:hideMark/>
          </w:tcPr>
          <w:p w14:paraId="35F1041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A37020E"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5AA0703F" w14:textId="77777777" w:rsidTr="00EB7052">
        <w:trPr>
          <w:trHeight w:val="576"/>
        </w:trPr>
        <w:tc>
          <w:tcPr>
            <w:tcW w:w="547" w:type="pct"/>
            <w:noWrap/>
            <w:hideMark/>
          </w:tcPr>
          <w:p w14:paraId="39C9F41A" w14:textId="224B271C"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6E253CC1"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delivery team and any delivery partners have the capacity, skills and knowledge to scale and sustain the programme. </w:t>
            </w:r>
          </w:p>
        </w:tc>
        <w:tc>
          <w:tcPr>
            <w:tcW w:w="527" w:type="pct"/>
            <w:noWrap/>
            <w:hideMark/>
          </w:tcPr>
          <w:p w14:paraId="2598A643" w14:textId="0C8625BE" w:rsidR="00EB7052" w:rsidRPr="002E3B9B" w:rsidRDefault="00000000" w:rsidP="00EB7052">
            <w:pPr>
              <w:rPr>
                <w:rFonts w:eastAsia="Times New Roman"/>
                <w:color w:val="666666"/>
              </w:rPr>
            </w:pPr>
            <w:sdt>
              <w:sdtPr>
                <w:id w:val="1581715002"/>
                <w:placeholder>
                  <w:docPart w:val="0216BAF1B7A047C489D45FD0ECE4227F"/>
                </w:placeholder>
                <w:showingPlcHdr/>
                <w:dropDownList>
                  <w:listItem w:value="Choose an item."/>
                  <w:listItem w:displayText="Red" w:value="Red"/>
                  <w:listItem w:displayText="Amber" w:value="Amber"/>
                  <w:listItem w:displayText="Green" w:value="Green"/>
                </w:dropDownList>
              </w:sdtPr>
              <w:sdtContent>
                <w:r w:rsidR="00EB7052" w:rsidRPr="004006CF">
                  <w:rPr>
                    <w:rStyle w:val="PlaceholderText"/>
                  </w:rPr>
                  <w:t>Choose an item.</w:t>
                </w:r>
              </w:sdtContent>
            </w:sdt>
          </w:p>
        </w:tc>
        <w:tc>
          <w:tcPr>
            <w:tcW w:w="1132" w:type="pct"/>
            <w:hideMark/>
          </w:tcPr>
          <w:p w14:paraId="6C2F0C6A"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3FC2190"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7B1A5943" w14:textId="77777777" w:rsidTr="00EB7052">
        <w:trPr>
          <w:trHeight w:val="864"/>
        </w:trPr>
        <w:tc>
          <w:tcPr>
            <w:tcW w:w="547" w:type="pct"/>
            <w:noWrap/>
            <w:hideMark/>
          </w:tcPr>
          <w:p w14:paraId="57FF000B" w14:textId="7F6687E0"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Effectiveness</w:t>
            </w:r>
          </w:p>
        </w:tc>
        <w:tc>
          <w:tcPr>
            <w:tcW w:w="1670" w:type="pct"/>
            <w:hideMark/>
          </w:tcPr>
          <w:p w14:paraId="74701926"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is a strategy in place to sustain the delivery team capacity, skills, and knowledge as a core priority of the organisation and to review capacity requirements, as necessary.</w:t>
            </w:r>
          </w:p>
        </w:tc>
        <w:tc>
          <w:tcPr>
            <w:tcW w:w="527" w:type="pct"/>
            <w:noWrap/>
            <w:hideMark/>
          </w:tcPr>
          <w:p w14:paraId="0B81AFA2" w14:textId="7F3B6E8F" w:rsidR="00EB7052" w:rsidRPr="002E3B9B" w:rsidRDefault="00000000" w:rsidP="00EB7052">
            <w:pPr>
              <w:rPr>
                <w:rFonts w:eastAsia="Times New Roman"/>
                <w:color w:val="666666"/>
              </w:rPr>
            </w:pPr>
            <w:sdt>
              <w:sdtPr>
                <w:id w:val="-1325434326"/>
                <w:placeholder>
                  <w:docPart w:val="756FBB648A3A4463AC09EA06BDAE9EC9"/>
                </w:placeholder>
                <w:showingPlcHdr/>
                <w:dropDownList>
                  <w:listItem w:value="Choose an item."/>
                  <w:listItem w:displayText="Red" w:value="Red"/>
                  <w:listItem w:displayText="Amber" w:value="Amber"/>
                  <w:listItem w:displayText="Green" w:value="Green"/>
                </w:dropDownList>
              </w:sdtPr>
              <w:sdtContent>
                <w:r w:rsidR="00EB7052" w:rsidRPr="004006CF">
                  <w:rPr>
                    <w:rStyle w:val="PlaceholderText"/>
                  </w:rPr>
                  <w:t>Choose an item.</w:t>
                </w:r>
              </w:sdtContent>
            </w:sdt>
          </w:p>
        </w:tc>
        <w:tc>
          <w:tcPr>
            <w:tcW w:w="1132" w:type="pct"/>
            <w:hideMark/>
          </w:tcPr>
          <w:p w14:paraId="093B91D4"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D56196D"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EB7052" w:rsidRPr="002E3B9B" w14:paraId="3B640A63" w14:textId="77777777" w:rsidTr="00EB7052">
        <w:trPr>
          <w:trHeight w:val="864"/>
        </w:trPr>
        <w:tc>
          <w:tcPr>
            <w:tcW w:w="547" w:type="pct"/>
            <w:noWrap/>
            <w:hideMark/>
          </w:tcPr>
          <w:p w14:paraId="3CDF6A68" w14:textId="2C17756B" w:rsidR="00EB7052" w:rsidRPr="002E3B9B" w:rsidRDefault="00EB7052" w:rsidP="00EB7052">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00572A29"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is a strategy in place to sustain the resources required to deliver the programme at scale beyond the funded evaluation period.</w:t>
            </w:r>
          </w:p>
        </w:tc>
        <w:tc>
          <w:tcPr>
            <w:tcW w:w="527" w:type="pct"/>
            <w:noWrap/>
            <w:hideMark/>
          </w:tcPr>
          <w:p w14:paraId="2AF91EB8" w14:textId="27081A43" w:rsidR="00EB7052" w:rsidRPr="002E3B9B" w:rsidRDefault="00000000" w:rsidP="00EB7052">
            <w:pPr>
              <w:rPr>
                <w:rFonts w:eastAsia="Times New Roman"/>
                <w:color w:val="666666"/>
              </w:rPr>
            </w:pPr>
            <w:sdt>
              <w:sdtPr>
                <w:id w:val="-764845619"/>
                <w:placeholder>
                  <w:docPart w:val="773A0B6714DD477B8F0CB16723F5849D"/>
                </w:placeholder>
                <w:showingPlcHdr/>
                <w:dropDownList>
                  <w:listItem w:value="Choose an item."/>
                  <w:listItem w:displayText="Red" w:value="Red"/>
                  <w:listItem w:displayText="Amber" w:value="Amber"/>
                  <w:listItem w:displayText="Green" w:value="Green"/>
                </w:dropDownList>
              </w:sdtPr>
              <w:sdtContent>
                <w:r w:rsidR="00EB7052" w:rsidRPr="004006CF">
                  <w:rPr>
                    <w:rStyle w:val="PlaceholderText"/>
                  </w:rPr>
                  <w:t>Choose an item.</w:t>
                </w:r>
              </w:sdtContent>
            </w:sdt>
          </w:p>
        </w:tc>
        <w:tc>
          <w:tcPr>
            <w:tcW w:w="1132" w:type="pct"/>
            <w:hideMark/>
          </w:tcPr>
          <w:p w14:paraId="321C38AF"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FB77081" w14:textId="77777777" w:rsidR="00EB7052" w:rsidRPr="002E3B9B" w:rsidRDefault="00EB7052" w:rsidP="00EB7052">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4B2913E8" w14:textId="755A7F22" w:rsidR="00EB7052" w:rsidRPr="00EB7052" w:rsidRDefault="00EB7052" w:rsidP="00EB7052">
      <w:pPr>
        <w:pStyle w:val="Heading2"/>
      </w:pPr>
      <w:bookmarkStart w:id="12" w:name="_Toc200115046"/>
      <w:r w:rsidRPr="00EB7052">
        <w:t>D4.2 Systems and infrastructure</w:t>
      </w:r>
      <w:bookmarkEnd w:id="12"/>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CD4718" w:rsidRPr="002E3B9B" w14:paraId="0A6BD855" w14:textId="77777777" w:rsidTr="00CD4718">
        <w:trPr>
          <w:trHeight w:val="1896"/>
          <w:tblHeader/>
        </w:trPr>
        <w:tc>
          <w:tcPr>
            <w:tcW w:w="547" w:type="pct"/>
            <w:hideMark/>
          </w:tcPr>
          <w:p w14:paraId="625F1F23"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hideMark/>
          </w:tcPr>
          <w:p w14:paraId="381F0507"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hideMark/>
          </w:tcPr>
          <w:p w14:paraId="19109CB6"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hideMark/>
          </w:tcPr>
          <w:p w14:paraId="2D58AA51"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hideMark/>
          </w:tcPr>
          <w:p w14:paraId="3D8AA1BE"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CD4718" w:rsidRPr="002E3B9B" w14:paraId="07CC95ED" w14:textId="77777777" w:rsidTr="00CD4718">
        <w:trPr>
          <w:trHeight w:val="1152"/>
        </w:trPr>
        <w:tc>
          <w:tcPr>
            <w:tcW w:w="547" w:type="pct"/>
            <w:noWrap/>
            <w:hideMark/>
          </w:tcPr>
          <w:p w14:paraId="07EF45D2" w14:textId="5D01BB2B"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62D0AF1C"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anticipated resources (as described in the introduction to Dimension 4) required for the innovation stage are established or obtainable by the delivery team.</w:t>
            </w:r>
          </w:p>
        </w:tc>
        <w:tc>
          <w:tcPr>
            <w:tcW w:w="527" w:type="pct"/>
            <w:noWrap/>
            <w:hideMark/>
          </w:tcPr>
          <w:p w14:paraId="7ADAA42E" w14:textId="7991D850" w:rsidR="00CD4718" w:rsidRPr="002E3B9B" w:rsidRDefault="00000000" w:rsidP="00CD4718">
            <w:pPr>
              <w:rPr>
                <w:rFonts w:eastAsia="Times New Roman"/>
                <w:color w:val="666666"/>
              </w:rPr>
            </w:pPr>
            <w:sdt>
              <w:sdtPr>
                <w:id w:val="1590045465"/>
                <w:placeholder>
                  <w:docPart w:val="B7BACF246006433FB482F4D8D0DC163F"/>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30D96A4E"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FCFF3E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5686DE6E" w14:textId="77777777" w:rsidTr="00CD4718">
        <w:trPr>
          <w:trHeight w:val="864"/>
        </w:trPr>
        <w:tc>
          <w:tcPr>
            <w:tcW w:w="547" w:type="pct"/>
            <w:noWrap/>
            <w:hideMark/>
          </w:tcPr>
          <w:p w14:paraId="4EA050A1" w14:textId="1C887B1C"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3EA3C6E2"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resources and infrastructure (systems, operational capacities, equipment, software, processes, networks) required to deliver the pilot are in place.</w:t>
            </w:r>
          </w:p>
        </w:tc>
        <w:tc>
          <w:tcPr>
            <w:tcW w:w="527" w:type="pct"/>
            <w:noWrap/>
            <w:hideMark/>
          </w:tcPr>
          <w:p w14:paraId="2C11990E" w14:textId="28BF0813" w:rsidR="00CD4718" w:rsidRPr="002E3B9B" w:rsidRDefault="00000000" w:rsidP="00CD4718">
            <w:pPr>
              <w:rPr>
                <w:rFonts w:eastAsia="Times New Roman"/>
                <w:color w:val="666666"/>
              </w:rPr>
            </w:pPr>
            <w:sdt>
              <w:sdtPr>
                <w:id w:val="-731767055"/>
                <w:placeholder>
                  <w:docPart w:val="C3EB991F53F34E8CB279223B991D8983"/>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3A29767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3B29EE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B48A0D5" w14:textId="77777777" w:rsidTr="00CD4718">
        <w:trPr>
          <w:trHeight w:val="864"/>
        </w:trPr>
        <w:tc>
          <w:tcPr>
            <w:tcW w:w="547" w:type="pct"/>
            <w:noWrap/>
            <w:hideMark/>
          </w:tcPr>
          <w:p w14:paraId="0F100BFD" w14:textId="1E1DE171"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60A3F236"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Upfront and running costs for the delivery organisation(s) have been estimated and there is a willingness to explore potential internal or external sources of funding beyond the pilot.</w:t>
            </w:r>
          </w:p>
        </w:tc>
        <w:tc>
          <w:tcPr>
            <w:tcW w:w="527" w:type="pct"/>
            <w:noWrap/>
            <w:hideMark/>
          </w:tcPr>
          <w:p w14:paraId="0C8FFA7B" w14:textId="6C01D9F4" w:rsidR="00CD4718" w:rsidRPr="002E3B9B" w:rsidRDefault="00000000" w:rsidP="00CD4718">
            <w:pPr>
              <w:rPr>
                <w:rFonts w:eastAsia="Times New Roman"/>
                <w:color w:val="666666"/>
              </w:rPr>
            </w:pPr>
            <w:sdt>
              <w:sdtPr>
                <w:id w:val="898332932"/>
                <w:placeholder>
                  <w:docPart w:val="29B79BE2243440DD822BEE58B667B186"/>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0A88F3A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2F77B79"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66764D5E" w14:textId="77777777" w:rsidTr="00CD4718">
        <w:trPr>
          <w:trHeight w:val="1152"/>
        </w:trPr>
        <w:tc>
          <w:tcPr>
            <w:tcW w:w="547" w:type="pct"/>
            <w:noWrap/>
            <w:hideMark/>
          </w:tcPr>
          <w:p w14:paraId="1C4ED6FC" w14:textId="7B34DCFE"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1386469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delivery organisation is financially stable. The scale of EEF funding is in scope and will not destabilise the organisation. </w:t>
            </w:r>
          </w:p>
        </w:tc>
        <w:tc>
          <w:tcPr>
            <w:tcW w:w="527" w:type="pct"/>
            <w:noWrap/>
            <w:hideMark/>
          </w:tcPr>
          <w:p w14:paraId="214FEF2C" w14:textId="350C349E" w:rsidR="00CD4718" w:rsidRPr="002E3B9B" w:rsidRDefault="00000000" w:rsidP="00CD4718">
            <w:pPr>
              <w:rPr>
                <w:rFonts w:eastAsia="Times New Roman"/>
                <w:color w:val="666666"/>
              </w:rPr>
            </w:pPr>
            <w:sdt>
              <w:sdtPr>
                <w:id w:val="-696542472"/>
                <w:placeholder>
                  <w:docPart w:val="A7CCD288253F47489976B8DD4EC72346"/>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1297214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AE5A1A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A770840" w14:textId="77777777" w:rsidTr="00CD4718">
        <w:trPr>
          <w:trHeight w:val="1152"/>
        </w:trPr>
        <w:tc>
          <w:tcPr>
            <w:tcW w:w="547" w:type="pct"/>
            <w:noWrap/>
            <w:hideMark/>
          </w:tcPr>
          <w:p w14:paraId="6382EB9C" w14:textId="3B342D79"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7703BEB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infrastructure required for delivery at efficacy trial is in place and has been refined and simplified based on prior delivery and evaluation for ease of use at scale. This infrastructure is (or there is a plan to make it) sufficient for delivery beyond efficacy trial scale (i.e. more than 50 settings). </w:t>
            </w:r>
          </w:p>
        </w:tc>
        <w:tc>
          <w:tcPr>
            <w:tcW w:w="527" w:type="pct"/>
            <w:noWrap/>
            <w:hideMark/>
          </w:tcPr>
          <w:p w14:paraId="65B767A3" w14:textId="471A396D" w:rsidR="00CD4718" w:rsidRPr="002E3B9B" w:rsidRDefault="00000000" w:rsidP="00CD4718">
            <w:pPr>
              <w:rPr>
                <w:rFonts w:eastAsia="Times New Roman"/>
                <w:color w:val="666666"/>
              </w:rPr>
            </w:pPr>
            <w:sdt>
              <w:sdtPr>
                <w:id w:val="70625234"/>
                <w:placeholder>
                  <w:docPart w:val="461D66AC0DB746019E5188C3428346FD"/>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480FC23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F9B78D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46AD7C59" w14:textId="77777777" w:rsidTr="00CD4718">
        <w:trPr>
          <w:trHeight w:val="864"/>
        </w:trPr>
        <w:tc>
          <w:tcPr>
            <w:tcW w:w="547" w:type="pct"/>
            <w:noWrap/>
            <w:hideMark/>
          </w:tcPr>
          <w:p w14:paraId="338451AC" w14:textId="10310FBE"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Efficacy</w:t>
            </w:r>
          </w:p>
        </w:tc>
        <w:tc>
          <w:tcPr>
            <w:tcW w:w="1670" w:type="pct"/>
            <w:hideMark/>
          </w:tcPr>
          <w:p w14:paraId="447287C2"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Continued costs for the delivery organisation(s) are estimated and there are potential internal or external sources of funding identified beyond the efficacy trial. </w:t>
            </w:r>
          </w:p>
        </w:tc>
        <w:tc>
          <w:tcPr>
            <w:tcW w:w="527" w:type="pct"/>
            <w:noWrap/>
            <w:hideMark/>
          </w:tcPr>
          <w:p w14:paraId="78CEED1F" w14:textId="11390670" w:rsidR="00CD4718" w:rsidRPr="002E3B9B" w:rsidRDefault="00000000" w:rsidP="00CD4718">
            <w:pPr>
              <w:rPr>
                <w:rFonts w:eastAsia="Times New Roman"/>
                <w:color w:val="666666"/>
              </w:rPr>
            </w:pPr>
            <w:sdt>
              <w:sdtPr>
                <w:id w:val="341750212"/>
                <w:placeholder>
                  <w:docPart w:val="27F16EF5648C47C698043507F881C80E"/>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356BC1B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1F2477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540DFD80" w14:textId="77777777" w:rsidTr="00CD4718">
        <w:trPr>
          <w:trHeight w:val="864"/>
        </w:trPr>
        <w:tc>
          <w:tcPr>
            <w:tcW w:w="547" w:type="pct"/>
            <w:noWrap/>
            <w:hideMark/>
          </w:tcPr>
          <w:p w14:paraId="0888386E" w14:textId="28D520D7"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57BE112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Scaling will not financially destabilise the organisation. </w:t>
            </w:r>
          </w:p>
        </w:tc>
        <w:tc>
          <w:tcPr>
            <w:tcW w:w="527" w:type="pct"/>
            <w:noWrap/>
            <w:hideMark/>
          </w:tcPr>
          <w:p w14:paraId="31A61AE8" w14:textId="516822B6" w:rsidR="00CD4718" w:rsidRPr="002E3B9B" w:rsidRDefault="00000000" w:rsidP="00CD4718">
            <w:pPr>
              <w:rPr>
                <w:rFonts w:eastAsia="Times New Roman"/>
                <w:color w:val="666666"/>
              </w:rPr>
            </w:pPr>
            <w:sdt>
              <w:sdtPr>
                <w:id w:val="1834419039"/>
                <w:placeholder>
                  <w:docPart w:val="E496F6146EE44AC2AF484C82645AB4B2"/>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4C630029"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D0A027C"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5C37A8D" w14:textId="77777777" w:rsidTr="00CD4718">
        <w:trPr>
          <w:trHeight w:val="1152"/>
        </w:trPr>
        <w:tc>
          <w:tcPr>
            <w:tcW w:w="547" w:type="pct"/>
            <w:noWrap/>
            <w:hideMark/>
          </w:tcPr>
          <w:p w14:paraId="37C30904" w14:textId="400954A6"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6BE4FAA1"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 programme infrastructure has been refined for delivery at and beyond effectiveness scale (i.e. a meaningful proportion of settings that would support achieving impact for disadvantaged children and young people) with viable plans in place to sustain delivery at scale. </w:t>
            </w:r>
          </w:p>
        </w:tc>
        <w:tc>
          <w:tcPr>
            <w:tcW w:w="527" w:type="pct"/>
            <w:noWrap/>
            <w:hideMark/>
          </w:tcPr>
          <w:p w14:paraId="4A6FEA60" w14:textId="7A7DA6F1" w:rsidR="00CD4718" w:rsidRPr="002E3B9B" w:rsidRDefault="00000000" w:rsidP="00CD4718">
            <w:pPr>
              <w:rPr>
                <w:rFonts w:eastAsia="Times New Roman"/>
                <w:color w:val="666666"/>
              </w:rPr>
            </w:pPr>
            <w:sdt>
              <w:sdtPr>
                <w:id w:val="703056325"/>
                <w:placeholder>
                  <w:docPart w:val="62105619FB4748E9AD2BA23A6BC9F82F"/>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427F305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46DDCFC"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4F58E13B" w14:textId="77777777" w:rsidTr="00CD4718">
        <w:trPr>
          <w:trHeight w:val="864"/>
        </w:trPr>
        <w:tc>
          <w:tcPr>
            <w:tcW w:w="547" w:type="pct"/>
            <w:noWrap/>
            <w:hideMark/>
          </w:tcPr>
          <w:p w14:paraId="5741463E" w14:textId="6F93CE39"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29E73A6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Set up and running costs have been estimated, with potential internal or external sources of funding identified for delivery at scale, outside the context of an evaluation.</w:t>
            </w:r>
          </w:p>
        </w:tc>
        <w:tc>
          <w:tcPr>
            <w:tcW w:w="527" w:type="pct"/>
            <w:noWrap/>
            <w:hideMark/>
          </w:tcPr>
          <w:p w14:paraId="26B7BA9D" w14:textId="43232F33" w:rsidR="00CD4718" w:rsidRPr="002E3B9B" w:rsidRDefault="00000000" w:rsidP="00CD4718">
            <w:pPr>
              <w:rPr>
                <w:rFonts w:eastAsia="Times New Roman"/>
                <w:color w:val="666666"/>
              </w:rPr>
            </w:pPr>
            <w:sdt>
              <w:sdtPr>
                <w:id w:val="-252981731"/>
                <w:placeholder>
                  <w:docPart w:val="D324E0A22AD24DFEA3874C1608066B95"/>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717ED9EC"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A7B181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0BF5B46D" w14:textId="77777777" w:rsidTr="00CD4718">
        <w:trPr>
          <w:trHeight w:val="1152"/>
        </w:trPr>
        <w:tc>
          <w:tcPr>
            <w:tcW w:w="547" w:type="pct"/>
            <w:noWrap/>
            <w:hideMark/>
          </w:tcPr>
          <w:p w14:paraId="1FC58654" w14:textId="4C3D9E55"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74C696BC"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systems, infrastructure and funding required are demonstrably sustainable. They may be revised based on ongoing learnings from the effectiveness trial.</w:t>
            </w:r>
          </w:p>
        </w:tc>
        <w:tc>
          <w:tcPr>
            <w:tcW w:w="527" w:type="pct"/>
            <w:noWrap/>
            <w:hideMark/>
          </w:tcPr>
          <w:p w14:paraId="0191A436" w14:textId="66F38E6D" w:rsidR="00CD4718" w:rsidRPr="002E3B9B" w:rsidRDefault="00000000" w:rsidP="00CD4718">
            <w:pPr>
              <w:rPr>
                <w:rFonts w:eastAsia="Times New Roman"/>
                <w:color w:val="666666"/>
              </w:rPr>
            </w:pPr>
            <w:sdt>
              <w:sdtPr>
                <w:id w:val="582032353"/>
                <w:placeholder>
                  <w:docPart w:val="0A4BEF7ED78A49028D50ABAD2DD4063A"/>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4B554D1C"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27C0C6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59D8A67" w14:textId="77777777" w:rsidTr="00CD4718">
        <w:trPr>
          <w:trHeight w:val="1152"/>
        </w:trPr>
        <w:tc>
          <w:tcPr>
            <w:tcW w:w="547" w:type="pct"/>
            <w:noWrap/>
            <w:hideMark/>
          </w:tcPr>
          <w:p w14:paraId="6C17729E" w14:textId="36A00942"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2047D3B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systems, infrastructure and funding required are demonstrably sustainable and support achieving impact for socioeconomically disadvantaged children and young people.</w:t>
            </w:r>
          </w:p>
        </w:tc>
        <w:tc>
          <w:tcPr>
            <w:tcW w:w="527" w:type="pct"/>
            <w:noWrap/>
            <w:hideMark/>
          </w:tcPr>
          <w:p w14:paraId="7E9163F9" w14:textId="454AD2E2" w:rsidR="00CD4718" w:rsidRPr="002E3B9B" w:rsidRDefault="00000000" w:rsidP="00CD4718">
            <w:pPr>
              <w:rPr>
                <w:rFonts w:eastAsia="Times New Roman"/>
                <w:color w:val="666666"/>
              </w:rPr>
            </w:pPr>
            <w:sdt>
              <w:sdtPr>
                <w:id w:val="-93863440"/>
                <w:placeholder>
                  <w:docPart w:val="A6AD33DCDC564EA78A939A5721944CBB"/>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2AB5418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69F3AC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CB9CB1B" w14:textId="77777777" w:rsidTr="00CD4718">
        <w:trPr>
          <w:trHeight w:val="1152"/>
        </w:trPr>
        <w:tc>
          <w:tcPr>
            <w:tcW w:w="547" w:type="pct"/>
            <w:noWrap/>
            <w:hideMark/>
          </w:tcPr>
          <w:p w14:paraId="27D3632B" w14:textId="3152511A"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7B8CD18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are processes in place to periodically review and update the required infrastructure to ensure ongoing suitability for the national delivery context.</w:t>
            </w:r>
          </w:p>
        </w:tc>
        <w:tc>
          <w:tcPr>
            <w:tcW w:w="527" w:type="pct"/>
            <w:noWrap/>
            <w:hideMark/>
          </w:tcPr>
          <w:p w14:paraId="644E0E10" w14:textId="10E7F418" w:rsidR="00CD4718" w:rsidRPr="002E3B9B" w:rsidRDefault="00000000" w:rsidP="00CD4718">
            <w:pPr>
              <w:rPr>
                <w:rFonts w:eastAsia="Times New Roman"/>
                <w:color w:val="666666"/>
              </w:rPr>
            </w:pPr>
            <w:sdt>
              <w:sdtPr>
                <w:id w:val="-131717792"/>
                <w:placeholder>
                  <w:docPart w:val="B9C416A9D8954E35AA710752E948E22B"/>
                </w:placeholder>
                <w:showingPlcHdr/>
                <w:dropDownList>
                  <w:listItem w:value="Choose an item."/>
                  <w:listItem w:displayText="Red" w:value="Red"/>
                  <w:listItem w:displayText="Amber" w:value="Amber"/>
                  <w:listItem w:displayText="Green" w:value="Green"/>
                </w:dropDownList>
              </w:sdtPr>
              <w:sdtContent>
                <w:r w:rsidR="00CD4718" w:rsidRPr="006A6A34">
                  <w:rPr>
                    <w:rStyle w:val="PlaceholderText"/>
                  </w:rPr>
                  <w:t>Choose an item.</w:t>
                </w:r>
              </w:sdtContent>
            </w:sdt>
          </w:p>
        </w:tc>
        <w:tc>
          <w:tcPr>
            <w:tcW w:w="1132" w:type="pct"/>
            <w:hideMark/>
          </w:tcPr>
          <w:p w14:paraId="217E71A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ADBC8F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677442F7" w14:textId="77777777" w:rsidR="00CD4718" w:rsidRDefault="00CD4718">
      <w:pPr>
        <w:rPr>
          <w:rFonts w:ascii="Arial" w:eastAsia="Arial" w:hAnsi="Arial" w:cs="Arial"/>
          <w:color w:val="007D6B"/>
          <w:sz w:val="44"/>
          <w:szCs w:val="44"/>
        </w:rPr>
      </w:pPr>
      <w:r>
        <w:br w:type="page"/>
      </w:r>
    </w:p>
    <w:p w14:paraId="7A848BA2" w14:textId="58203A95" w:rsidR="00EB7052" w:rsidRPr="00EB7052" w:rsidRDefault="00EB7052" w:rsidP="00EB7052">
      <w:pPr>
        <w:pStyle w:val="Heading1"/>
      </w:pPr>
      <w:bookmarkStart w:id="13" w:name="_Toc200115047"/>
      <w:r w:rsidRPr="00EB7052">
        <w:lastRenderedPageBreak/>
        <w:t>Dimension 5: Policy context and stakeholder engagement</w:t>
      </w:r>
      <w:bookmarkEnd w:id="13"/>
    </w:p>
    <w:p w14:paraId="7A048E00" w14:textId="715D3FBF" w:rsidR="00EB7052" w:rsidRPr="00EB7052" w:rsidRDefault="00EB7052" w:rsidP="00EB7052">
      <w:pPr>
        <w:pStyle w:val="Heading2"/>
      </w:pPr>
      <w:bookmarkStart w:id="14" w:name="_Toc200115048"/>
      <w:r w:rsidRPr="00EB7052">
        <w:t>D5.1 Compatibility with policy context</w:t>
      </w:r>
      <w:bookmarkEnd w:id="14"/>
      <w:r w:rsidRPr="00EB7052">
        <w:t xml:space="preserve"> </w:t>
      </w:r>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CD4718" w:rsidRPr="002E3B9B" w14:paraId="6F58C1D8" w14:textId="77777777" w:rsidTr="00CD4718">
        <w:trPr>
          <w:trHeight w:val="1896"/>
          <w:tblHeader/>
        </w:trPr>
        <w:tc>
          <w:tcPr>
            <w:tcW w:w="547" w:type="pct"/>
            <w:hideMark/>
          </w:tcPr>
          <w:p w14:paraId="6656F457"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hideMark/>
          </w:tcPr>
          <w:p w14:paraId="688359D4"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hideMark/>
          </w:tcPr>
          <w:p w14:paraId="1219FDD3"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hideMark/>
          </w:tcPr>
          <w:p w14:paraId="0A2B3909"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hideMark/>
          </w:tcPr>
          <w:p w14:paraId="3737B648"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CD4718" w:rsidRPr="002E3B9B" w14:paraId="0FD6C044" w14:textId="77777777" w:rsidTr="00CD4718">
        <w:trPr>
          <w:trHeight w:val="864"/>
        </w:trPr>
        <w:tc>
          <w:tcPr>
            <w:tcW w:w="547" w:type="pct"/>
            <w:noWrap/>
            <w:hideMark/>
          </w:tcPr>
          <w:p w14:paraId="6EB18BB2" w14:textId="7FA4AA04"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0A1FA3B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 hypothesis is articulated about how the programme aims to fit in the wider policy context.</w:t>
            </w:r>
          </w:p>
        </w:tc>
        <w:tc>
          <w:tcPr>
            <w:tcW w:w="527" w:type="pct"/>
            <w:noWrap/>
            <w:hideMark/>
          </w:tcPr>
          <w:p w14:paraId="7AD7AF30" w14:textId="3E2BF853" w:rsidR="00CD4718" w:rsidRPr="002E3B9B" w:rsidRDefault="00000000" w:rsidP="00CD4718">
            <w:pPr>
              <w:rPr>
                <w:rFonts w:eastAsia="Times New Roman"/>
                <w:color w:val="666666"/>
              </w:rPr>
            </w:pPr>
            <w:sdt>
              <w:sdtPr>
                <w:id w:val="-716349289"/>
                <w:placeholder>
                  <w:docPart w:val="95DA2F3A7D694B06A8F6700928BD6766"/>
                </w:placeholder>
                <w:showingPlcHdr/>
                <w:dropDownList>
                  <w:listItem w:value="Choose an item."/>
                  <w:listItem w:displayText="Red" w:value="Red"/>
                  <w:listItem w:displayText="Amber" w:value="Amber"/>
                  <w:listItem w:displayText="Green" w:value="Green"/>
                </w:dropDownList>
              </w:sdtPr>
              <w:sdtContent>
                <w:r w:rsidR="00CD4718" w:rsidRPr="00E87D44">
                  <w:rPr>
                    <w:rStyle w:val="PlaceholderText"/>
                  </w:rPr>
                  <w:t>Choose an item.</w:t>
                </w:r>
              </w:sdtContent>
            </w:sdt>
          </w:p>
        </w:tc>
        <w:tc>
          <w:tcPr>
            <w:tcW w:w="1132" w:type="pct"/>
            <w:hideMark/>
          </w:tcPr>
          <w:p w14:paraId="3F68C83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31D6931E"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1CA6F560" w14:textId="77777777" w:rsidTr="00CD4718">
        <w:trPr>
          <w:trHeight w:val="1152"/>
        </w:trPr>
        <w:tc>
          <w:tcPr>
            <w:tcW w:w="547" w:type="pct"/>
            <w:noWrap/>
            <w:hideMark/>
          </w:tcPr>
          <w:p w14:paraId="3C9AA66D" w14:textId="2CF0D6DB"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6707D3B5"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There is an understanding of how well aligned the programme is with the national policy context, potential barriers to implementation in the UK education system have been identified and plans to address areas of divergence are underway. </w:t>
            </w:r>
          </w:p>
        </w:tc>
        <w:tc>
          <w:tcPr>
            <w:tcW w:w="527" w:type="pct"/>
            <w:noWrap/>
            <w:hideMark/>
          </w:tcPr>
          <w:p w14:paraId="3251C695" w14:textId="6EF914F0" w:rsidR="00CD4718" w:rsidRPr="002E3B9B" w:rsidRDefault="00000000" w:rsidP="00CD4718">
            <w:pPr>
              <w:rPr>
                <w:rFonts w:eastAsia="Times New Roman"/>
                <w:color w:val="666666"/>
              </w:rPr>
            </w:pPr>
            <w:sdt>
              <w:sdtPr>
                <w:id w:val="967085154"/>
                <w:placeholder>
                  <w:docPart w:val="23E09ACA04A248D2A7ABE1F4DCC7B45D"/>
                </w:placeholder>
                <w:showingPlcHdr/>
                <w:dropDownList>
                  <w:listItem w:value="Choose an item."/>
                  <w:listItem w:displayText="Red" w:value="Red"/>
                  <w:listItem w:displayText="Amber" w:value="Amber"/>
                  <w:listItem w:displayText="Green" w:value="Green"/>
                </w:dropDownList>
              </w:sdtPr>
              <w:sdtContent>
                <w:r w:rsidR="00CD4718" w:rsidRPr="00E87D44">
                  <w:rPr>
                    <w:rStyle w:val="PlaceholderText"/>
                  </w:rPr>
                  <w:t>Choose an item.</w:t>
                </w:r>
              </w:sdtContent>
            </w:sdt>
          </w:p>
        </w:tc>
        <w:tc>
          <w:tcPr>
            <w:tcW w:w="1132" w:type="pct"/>
            <w:hideMark/>
          </w:tcPr>
          <w:p w14:paraId="063C175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A5792C9"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085771D" w14:textId="77777777" w:rsidTr="00CD4718">
        <w:trPr>
          <w:trHeight w:val="1152"/>
        </w:trPr>
        <w:tc>
          <w:tcPr>
            <w:tcW w:w="547" w:type="pct"/>
            <w:noWrap/>
            <w:hideMark/>
          </w:tcPr>
          <w:p w14:paraId="4C201ADF" w14:textId="4F41588B"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3957C566"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A convincing claim can be made that the programme is broadly compatible with the policy context. </w:t>
            </w:r>
          </w:p>
        </w:tc>
        <w:tc>
          <w:tcPr>
            <w:tcW w:w="527" w:type="pct"/>
            <w:noWrap/>
            <w:hideMark/>
          </w:tcPr>
          <w:p w14:paraId="773CB9E3" w14:textId="36CDBB22" w:rsidR="00CD4718" w:rsidRPr="002E3B9B" w:rsidRDefault="00000000" w:rsidP="00CD4718">
            <w:pPr>
              <w:rPr>
                <w:rFonts w:eastAsia="Times New Roman"/>
                <w:color w:val="666666"/>
              </w:rPr>
            </w:pPr>
            <w:sdt>
              <w:sdtPr>
                <w:id w:val="-180281834"/>
                <w:placeholder>
                  <w:docPart w:val="BC0FAFE0274A419181AB1F926604FBEF"/>
                </w:placeholder>
                <w:showingPlcHdr/>
                <w:dropDownList>
                  <w:listItem w:value="Choose an item."/>
                  <w:listItem w:displayText="Red" w:value="Red"/>
                  <w:listItem w:displayText="Amber" w:value="Amber"/>
                  <w:listItem w:displayText="Green" w:value="Green"/>
                </w:dropDownList>
              </w:sdtPr>
              <w:sdtContent>
                <w:r w:rsidR="00CD4718" w:rsidRPr="00E87D44">
                  <w:rPr>
                    <w:rStyle w:val="PlaceholderText"/>
                  </w:rPr>
                  <w:t>Choose an item.</w:t>
                </w:r>
              </w:sdtContent>
            </w:sdt>
          </w:p>
        </w:tc>
        <w:tc>
          <w:tcPr>
            <w:tcW w:w="1132" w:type="pct"/>
            <w:hideMark/>
          </w:tcPr>
          <w:p w14:paraId="6FB41F8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C29F41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1D2D7BEE" w14:textId="77777777" w:rsidTr="00CD4718">
        <w:trPr>
          <w:trHeight w:val="864"/>
        </w:trPr>
        <w:tc>
          <w:tcPr>
            <w:tcW w:w="547" w:type="pct"/>
            <w:noWrap/>
            <w:hideMark/>
          </w:tcPr>
          <w:p w14:paraId="3B3750E7" w14:textId="5C77F834"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0A341EC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If the programme is knowingly not aligned with current policy priorities, there are plans to address this (e.g. stakeholder engagement to raise policy awareness of issue addressed, see D5.2) during the pilot stage. </w:t>
            </w:r>
          </w:p>
        </w:tc>
        <w:tc>
          <w:tcPr>
            <w:tcW w:w="527" w:type="pct"/>
            <w:noWrap/>
            <w:hideMark/>
          </w:tcPr>
          <w:p w14:paraId="0C8E516D" w14:textId="35E759BB" w:rsidR="00CD4718" w:rsidRPr="002E3B9B" w:rsidRDefault="00000000" w:rsidP="00CD4718">
            <w:pPr>
              <w:rPr>
                <w:rFonts w:eastAsia="Times New Roman"/>
                <w:color w:val="666666"/>
              </w:rPr>
            </w:pPr>
            <w:sdt>
              <w:sdtPr>
                <w:id w:val="-2049439135"/>
                <w:placeholder>
                  <w:docPart w:val="C00E2BE64BB1469AAD4EC2341471E644"/>
                </w:placeholder>
                <w:showingPlcHdr/>
                <w:dropDownList>
                  <w:listItem w:value="Choose an item."/>
                  <w:listItem w:displayText="Red" w:value="Red"/>
                  <w:listItem w:displayText="Amber" w:value="Amber"/>
                  <w:listItem w:displayText="Green" w:value="Green"/>
                </w:dropDownList>
              </w:sdtPr>
              <w:sdtContent>
                <w:r w:rsidR="00CD4718" w:rsidRPr="00E87D44">
                  <w:rPr>
                    <w:rStyle w:val="PlaceholderText"/>
                  </w:rPr>
                  <w:t>Choose an item.</w:t>
                </w:r>
              </w:sdtContent>
            </w:sdt>
          </w:p>
        </w:tc>
        <w:tc>
          <w:tcPr>
            <w:tcW w:w="1132" w:type="pct"/>
            <w:hideMark/>
          </w:tcPr>
          <w:p w14:paraId="4AD689D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373666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6F9A4908" w14:textId="77777777" w:rsidTr="00CD4718">
        <w:trPr>
          <w:trHeight w:val="864"/>
        </w:trPr>
        <w:tc>
          <w:tcPr>
            <w:tcW w:w="547" w:type="pct"/>
            <w:noWrap/>
            <w:hideMark/>
          </w:tcPr>
          <w:p w14:paraId="74F81780" w14:textId="1CAE4656"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61FC37F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Prior delivery has demonstrated that the programme and the wider scaling strategy are not incompatible with the policy context. </w:t>
            </w:r>
          </w:p>
        </w:tc>
        <w:tc>
          <w:tcPr>
            <w:tcW w:w="527" w:type="pct"/>
            <w:noWrap/>
            <w:hideMark/>
          </w:tcPr>
          <w:p w14:paraId="23FC08D3" w14:textId="22110B55" w:rsidR="00CD4718" w:rsidRPr="002E3B9B" w:rsidRDefault="00000000" w:rsidP="00CD4718">
            <w:pPr>
              <w:rPr>
                <w:rFonts w:eastAsia="Times New Roman"/>
                <w:color w:val="666666"/>
              </w:rPr>
            </w:pPr>
            <w:sdt>
              <w:sdtPr>
                <w:id w:val="-2121437796"/>
                <w:placeholder>
                  <w:docPart w:val="4D0427B22E2A42979C7041BBBAF28BEB"/>
                </w:placeholder>
                <w:showingPlcHdr/>
                <w:dropDownList>
                  <w:listItem w:value="Choose an item."/>
                  <w:listItem w:displayText="Red" w:value="Red"/>
                  <w:listItem w:displayText="Amber" w:value="Amber"/>
                  <w:listItem w:displayText="Green" w:value="Green"/>
                </w:dropDownList>
              </w:sdtPr>
              <w:sdtContent>
                <w:r w:rsidR="00CD4718" w:rsidRPr="00E87D44">
                  <w:rPr>
                    <w:rStyle w:val="PlaceholderText"/>
                  </w:rPr>
                  <w:t>Choose an item.</w:t>
                </w:r>
              </w:sdtContent>
            </w:sdt>
          </w:p>
        </w:tc>
        <w:tc>
          <w:tcPr>
            <w:tcW w:w="1132" w:type="pct"/>
            <w:hideMark/>
          </w:tcPr>
          <w:p w14:paraId="16EB576E"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D85C31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07C3DF96" w14:textId="77777777" w:rsidTr="00CD4718">
        <w:trPr>
          <w:trHeight w:val="864"/>
        </w:trPr>
        <w:tc>
          <w:tcPr>
            <w:tcW w:w="547" w:type="pct"/>
            <w:noWrap/>
            <w:hideMark/>
          </w:tcPr>
          <w:p w14:paraId="0CF0A588" w14:textId="4EBA94A2"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4B7211D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 strategy is in place to monitor the sector and policy context with awareness of current and potential developments that might affect alignment and implications for programme development (see also D6: Market considerations).</w:t>
            </w:r>
          </w:p>
        </w:tc>
        <w:tc>
          <w:tcPr>
            <w:tcW w:w="527" w:type="pct"/>
            <w:noWrap/>
            <w:hideMark/>
          </w:tcPr>
          <w:p w14:paraId="72236BC0" w14:textId="529BA851" w:rsidR="00CD4718" w:rsidRPr="002E3B9B" w:rsidRDefault="00000000" w:rsidP="00CD4718">
            <w:pPr>
              <w:rPr>
                <w:rFonts w:eastAsia="Times New Roman"/>
                <w:color w:val="666666"/>
              </w:rPr>
            </w:pPr>
            <w:sdt>
              <w:sdtPr>
                <w:id w:val="-214585402"/>
                <w:placeholder>
                  <w:docPart w:val="0A657526B51544F382189DF3D0CF1B0B"/>
                </w:placeholder>
                <w:showingPlcHdr/>
                <w:dropDownList>
                  <w:listItem w:value="Choose an item."/>
                  <w:listItem w:displayText="Red" w:value="Red"/>
                  <w:listItem w:displayText="Amber" w:value="Amber"/>
                  <w:listItem w:displayText="Green" w:value="Green"/>
                </w:dropDownList>
              </w:sdtPr>
              <w:sdtContent>
                <w:r w:rsidR="00CD4718" w:rsidRPr="00E87D44">
                  <w:rPr>
                    <w:rStyle w:val="PlaceholderText"/>
                  </w:rPr>
                  <w:t>Choose an item.</w:t>
                </w:r>
              </w:sdtContent>
            </w:sdt>
          </w:p>
        </w:tc>
        <w:tc>
          <w:tcPr>
            <w:tcW w:w="1132" w:type="pct"/>
            <w:hideMark/>
          </w:tcPr>
          <w:p w14:paraId="53E98E4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202FD8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0E285B00" w14:textId="77777777" w:rsidTr="00CD4718">
        <w:trPr>
          <w:trHeight w:val="864"/>
        </w:trPr>
        <w:tc>
          <w:tcPr>
            <w:tcW w:w="547" w:type="pct"/>
            <w:noWrap/>
            <w:hideMark/>
          </w:tcPr>
          <w:p w14:paraId="006526EF" w14:textId="15F78435"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029BAA4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Actions (e.g. awareness raising) are underway to mitigate any potential areas of misalignment identified. This includes where the programme is knowingly misaligned with current policy priorities (see also D5.2 Stakeholder support)</w:t>
            </w:r>
          </w:p>
        </w:tc>
        <w:tc>
          <w:tcPr>
            <w:tcW w:w="527" w:type="pct"/>
            <w:noWrap/>
            <w:hideMark/>
          </w:tcPr>
          <w:p w14:paraId="28DF03A9" w14:textId="5FF61BEC" w:rsidR="00CD4718" w:rsidRPr="002E3B9B" w:rsidRDefault="00000000" w:rsidP="00CD4718">
            <w:pPr>
              <w:rPr>
                <w:rFonts w:eastAsia="Times New Roman"/>
                <w:color w:val="666666"/>
              </w:rPr>
            </w:pPr>
            <w:sdt>
              <w:sdtPr>
                <w:id w:val="-529339949"/>
                <w:placeholder>
                  <w:docPart w:val="250402555A2B41E18FBEA8F9DE49834C"/>
                </w:placeholder>
                <w:showingPlcHdr/>
                <w:dropDownList>
                  <w:listItem w:value="Choose an item."/>
                  <w:listItem w:displayText="Red" w:value="Red"/>
                  <w:listItem w:displayText="Amber" w:value="Amber"/>
                  <w:listItem w:displayText="Green" w:value="Green"/>
                </w:dropDownList>
              </w:sdtPr>
              <w:sdtContent>
                <w:r w:rsidR="00CD4718" w:rsidRPr="00E87D44">
                  <w:rPr>
                    <w:rStyle w:val="PlaceholderText"/>
                  </w:rPr>
                  <w:t>Choose an item.</w:t>
                </w:r>
              </w:sdtContent>
            </w:sdt>
          </w:p>
        </w:tc>
        <w:tc>
          <w:tcPr>
            <w:tcW w:w="1132" w:type="pct"/>
            <w:hideMark/>
          </w:tcPr>
          <w:p w14:paraId="0E9C3CE5"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AD8E726"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6A536718" w14:textId="77777777" w:rsidTr="00CD4718">
        <w:trPr>
          <w:trHeight w:val="1152"/>
        </w:trPr>
        <w:tc>
          <w:tcPr>
            <w:tcW w:w="547" w:type="pct"/>
            <w:noWrap/>
            <w:hideMark/>
          </w:tcPr>
          <w:p w14:paraId="3D37B956" w14:textId="2ED2D03D"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7EA7DA0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Prior evaluation and delivery have demonstrated that the programme and the wider scaling strategy are compatible with or have the potential to be compatible with the sector context.</w:t>
            </w:r>
          </w:p>
        </w:tc>
        <w:tc>
          <w:tcPr>
            <w:tcW w:w="527" w:type="pct"/>
            <w:noWrap/>
            <w:hideMark/>
          </w:tcPr>
          <w:p w14:paraId="08631F40" w14:textId="652CDAB2" w:rsidR="00CD4718" w:rsidRPr="002E3B9B" w:rsidRDefault="00000000" w:rsidP="00CD4718">
            <w:pPr>
              <w:rPr>
                <w:rFonts w:eastAsia="Times New Roman"/>
                <w:color w:val="666666"/>
              </w:rPr>
            </w:pPr>
            <w:sdt>
              <w:sdtPr>
                <w:id w:val="41868638"/>
                <w:placeholder>
                  <w:docPart w:val="B24AB03175554D4783413F24AF3266BA"/>
                </w:placeholder>
                <w:showingPlcHdr/>
                <w:dropDownList>
                  <w:listItem w:value="Choose an item."/>
                  <w:listItem w:displayText="Red" w:value="Red"/>
                  <w:listItem w:displayText="Amber" w:value="Amber"/>
                  <w:listItem w:displayText="Green" w:value="Green"/>
                </w:dropDownList>
              </w:sdtPr>
              <w:sdtContent>
                <w:r w:rsidR="00CD4718" w:rsidRPr="00E87D44">
                  <w:rPr>
                    <w:rStyle w:val="PlaceholderText"/>
                  </w:rPr>
                  <w:t>Choose an item.</w:t>
                </w:r>
              </w:sdtContent>
            </w:sdt>
          </w:p>
        </w:tc>
        <w:tc>
          <w:tcPr>
            <w:tcW w:w="1132" w:type="pct"/>
            <w:hideMark/>
          </w:tcPr>
          <w:p w14:paraId="5DB2876E"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502751C"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7AD2E08F" w14:textId="77777777" w:rsidTr="00CD4718">
        <w:trPr>
          <w:trHeight w:val="1152"/>
        </w:trPr>
        <w:tc>
          <w:tcPr>
            <w:tcW w:w="547" w:type="pct"/>
            <w:noWrap/>
            <w:hideMark/>
          </w:tcPr>
          <w:p w14:paraId="1CA6FF34" w14:textId="090D8E6B"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Effectiveness</w:t>
            </w:r>
          </w:p>
        </w:tc>
        <w:tc>
          <w:tcPr>
            <w:tcW w:w="1670" w:type="pct"/>
            <w:hideMark/>
          </w:tcPr>
          <w:p w14:paraId="089BCE1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A sustainable strategy is in place to monitor and analyse the relevant sector and policy context and climate. Appropriate actions are identified as needed to strengthen alignment and address arising barriers to scale. </w:t>
            </w:r>
          </w:p>
        </w:tc>
        <w:tc>
          <w:tcPr>
            <w:tcW w:w="527" w:type="pct"/>
            <w:noWrap/>
            <w:hideMark/>
          </w:tcPr>
          <w:p w14:paraId="5C3CF26F" w14:textId="5916AB40" w:rsidR="00CD4718" w:rsidRPr="002E3B9B" w:rsidRDefault="00000000" w:rsidP="00CD4718">
            <w:pPr>
              <w:rPr>
                <w:rFonts w:eastAsia="Times New Roman"/>
                <w:color w:val="666666"/>
              </w:rPr>
            </w:pPr>
            <w:sdt>
              <w:sdtPr>
                <w:id w:val="-1918159755"/>
                <w:placeholder>
                  <w:docPart w:val="A61F48A0DD294F55A8B28AF9CD6C1ED7"/>
                </w:placeholder>
                <w:showingPlcHdr/>
                <w:dropDownList>
                  <w:listItem w:value="Choose an item."/>
                  <w:listItem w:displayText="Red" w:value="Red"/>
                  <w:listItem w:displayText="Amber" w:value="Amber"/>
                  <w:listItem w:displayText="Green" w:value="Green"/>
                </w:dropDownList>
              </w:sdtPr>
              <w:sdtContent>
                <w:r w:rsidR="00CD4718" w:rsidRPr="00E87D44">
                  <w:rPr>
                    <w:rStyle w:val="PlaceholderText"/>
                  </w:rPr>
                  <w:t>Choose an item.</w:t>
                </w:r>
              </w:sdtContent>
            </w:sdt>
          </w:p>
        </w:tc>
        <w:tc>
          <w:tcPr>
            <w:tcW w:w="1132" w:type="pct"/>
            <w:hideMark/>
          </w:tcPr>
          <w:p w14:paraId="292D762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0196F62"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398D4B18" w14:textId="77777777" w:rsidTr="00CD4718">
        <w:trPr>
          <w:trHeight w:val="1152"/>
        </w:trPr>
        <w:tc>
          <w:tcPr>
            <w:tcW w:w="547" w:type="pct"/>
            <w:noWrap/>
            <w:hideMark/>
          </w:tcPr>
          <w:p w14:paraId="06FDC59D" w14:textId="162B1AF3"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2B0EECD5"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A sustainable policy monitoring strategy is being implemented, with mechanisms for ongoing review. Mitigating actions taken are sustainable. </w:t>
            </w:r>
          </w:p>
        </w:tc>
        <w:tc>
          <w:tcPr>
            <w:tcW w:w="527" w:type="pct"/>
            <w:noWrap/>
            <w:hideMark/>
          </w:tcPr>
          <w:p w14:paraId="76A06D22" w14:textId="3BE052BE" w:rsidR="00CD4718" w:rsidRPr="002E3B9B" w:rsidRDefault="00000000" w:rsidP="00CD4718">
            <w:pPr>
              <w:rPr>
                <w:rFonts w:eastAsia="Times New Roman"/>
                <w:color w:val="666666"/>
              </w:rPr>
            </w:pPr>
            <w:sdt>
              <w:sdtPr>
                <w:id w:val="-1075043207"/>
                <w:placeholder>
                  <w:docPart w:val="0912D28C1D1B4885943DDFBF9BE75D29"/>
                </w:placeholder>
                <w:showingPlcHdr/>
                <w:dropDownList>
                  <w:listItem w:value="Choose an item."/>
                  <w:listItem w:displayText="Red" w:value="Red"/>
                  <w:listItem w:displayText="Amber" w:value="Amber"/>
                  <w:listItem w:displayText="Green" w:value="Green"/>
                </w:dropDownList>
              </w:sdtPr>
              <w:sdtContent>
                <w:r w:rsidR="00CD4718" w:rsidRPr="00E87D44">
                  <w:rPr>
                    <w:rStyle w:val="PlaceholderText"/>
                  </w:rPr>
                  <w:t>Choose an item.</w:t>
                </w:r>
              </w:sdtContent>
            </w:sdt>
          </w:p>
        </w:tc>
        <w:tc>
          <w:tcPr>
            <w:tcW w:w="1132" w:type="pct"/>
            <w:hideMark/>
          </w:tcPr>
          <w:p w14:paraId="0387B5AE"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8517F4C"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143C87DE" w14:textId="02CB2C01" w:rsidR="00EB7052" w:rsidRDefault="00EB7052" w:rsidP="00EB7052">
      <w:pPr>
        <w:pStyle w:val="Heading2"/>
      </w:pPr>
      <w:bookmarkStart w:id="15" w:name="_Toc200115049"/>
      <w:r>
        <w:t>D5.2 Stakeholder support and engagement</w:t>
      </w:r>
      <w:bookmarkEnd w:id="15"/>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CD4718" w:rsidRPr="002E3B9B" w14:paraId="3189F303" w14:textId="77777777" w:rsidTr="00CD4718">
        <w:trPr>
          <w:trHeight w:val="1896"/>
          <w:tblHeader/>
        </w:trPr>
        <w:tc>
          <w:tcPr>
            <w:tcW w:w="547" w:type="pct"/>
            <w:hideMark/>
          </w:tcPr>
          <w:p w14:paraId="14FA1CC1"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hideMark/>
          </w:tcPr>
          <w:p w14:paraId="2D3DEB1E"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hideMark/>
          </w:tcPr>
          <w:p w14:paraId="3B71BAF6"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hideMark/>
          </w:tcPr>
          <w:p w14:paraId="151E39C6"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hideMark/>
          </w:tcPr>
          <w:p w14:paraId="439B2291"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CD4718" w:rsidRPr="002E3B9B" w14:paraId="475910C1" w14:textId="77777777" w:rsidTr="00CD4718">
        <w:trPr>
          <w:trHeight w:val="864"/>
        </w:trPr>
        <w:tc>
          <w:tcPr>
            <w:tcW w:w="547" w:type="pct"/>
            <w:noWrap/>
            <w:hideMark/>
          </w:tcPr>
          <w:p w14:paraId="7C86B24E" w14:textId="6512EC55"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201DAC0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 plan is in place to engage intended users (settings, children/young people, MATs) and any other key stakeholders in the programme design process and keep them informed about the programme.</w:t>
            </w:r>
          </w:p>
        </w:tc>
        <w:tc>
          <w:tcPr>
            <w:tcW w:w="527" w:type="pct"/>
            <w:noWrap/>
            <w:hideMark/>
          </w:tcPr>
          <w:p w14:paraId="2D5E8D6C" w14:textId="1D6937D0" w:rsidR="00CD4718" w:rsidRPr="002E3B9B" w:rsidRDefault="00000000" w:rsidP="00CD4718">
            <w:pPr>
              <w:rPr>
                <w:rFonts w:eastAsia="Times New Roman"/>
                <w:color w:val="666666"/>
              </w:rPr>
            </w:pPr>
            <w:sdt>
              <w:sdtPr>
                <w:id w:val="547418644"/>
                <w:placeholder>
                  <w:docPart w:val="F15E3D04F0494642A2FBD455B8D1A753"/>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1F64372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2A3F77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44D8C4E" w14:textId="77777777" w:rsidTr="00CD4718">
        <w:trPr>
          <w:trHeight w:val="1440"/>
        </w:trPr>
        <w:tc>
          <w:tcPr>
            <w:tcW w:w="547" w:type="pct"/>
            <w:noWrap/>
            <w:hideMark/>
          </w:tcPr>
          <w:p w14:paraId="3EE4A05E" w14:textId="5428D3A4"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7F4AEC4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Initial stakeholder identification has been undertaken, including the organisations, groups, or individuals that are likely to affect the prospects of scaling the programme and understanding their interests and priorities. This should include those most influential </w:t>
            </w:r>
            <w:proofErr w:type="gramStart"/>
            <w:r w:rsidRPr="002E3B9B">
              <w:rPr>
                <w:rFonts w:ascii="Calibri Light" w:eastAsia="Times New Roman" w:hAnsi="Calibri Light" w:cs="Calibri Light"/>
                <w:color w:val="000000"/>
                <w:sz w:val="22"/>
                <w:szCs w:val="22"/>
              </w:rPr>
              <w:t>with regard to</w:t>
            </w:r>
            <w:proofErr w:type="gramEnd"/>
            <w:r w:rsidRPr="002E3B9B">
              <w:rPr>
                <w:rFonts w:ascii="Calibri Light" w:eastAsia="Times New Roman" w:hAnsi="Calibri Light" w:cs="Calibri Light"/>
                <w:color w:val="000000"/>
                <w:sz w:val="22"/>
                <w:szCs w:val="22"/>
              </w:rPr>
              <w:t xml:space="preserve"> addressing the needs of socioeconomically disadvantaged children and young people. </w:t>
            </w:r>
          </w:p>
        </w:tc>
        <w:tc>
          <w:tcPr>
            <w:tcW w:w="527" w:type="pct"/>
            <w:noWrap/>
            <w:hideMark/>
          </w:tcPr>
          <w:p w14:paraId="7856558C" w14:textId="047ECE63" w:rsidR="00CD4718" w:rsidRPr="002E3B9B" w:rsidRDefault="00000000" w:rsidP="00CD4718">
            <w:pPr>
              <w:rPr>
                <w:rFonts w:eastAsia="Times New Roman"/>
                <w:color w:val="666666"/>
              </w:rPr>
            </w:pPr>
            <w:sdt>
              <w:sdtPr>
                <w:id w:val="1564212471"/>
                <w:placeholder>
                  <w:docPart w:val="0642443AC68C4445B78168E21DDC6256"/>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231CD745"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47B2BD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7F90FDD" w14:textId="77777777" w:rsidTr="00CD4718">
        <w:trPr>
          <w:trHeight w:val="864"/>
        </w:trPr>
        <w:tc>
          <w:tcPr>
            <w:tcW w:w="547" w:type="pct"/>
            <w:noWrap/>
            <w:hideMark/>
          </w:tcPr>
          <w:p w14:paraId="4E0C64D3" w14:textId="6C7FAC4F"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209F8D2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Work is underway to engage relevant stakeholders during the pilot stage, including potential funders, delivery partners or government adopters, particularly if the issue addressed by the programme is less well known. </w:t>
            </w:r>
          </w:p>
        </w:tc>
        <w:tc>
          <w:tcPr>
            <w:tcW w:w="527" w:type="pct"/>
            <w:noWrap/>
            <w:hideMark/>
          </w:tcPr>
          <w:p w14:paraId="23F7BED5" w14:textId="45BD745D" w:rsidR="00CD4718" w:rsidRPr="002E3B9B" w:rsidRDefault="00000000" w:rsidP="00CD4718">
            <w:pPr>
              <w:rPr>
                <w:rFonts w:eastAsia="Times New Roman"/>
                <w:color w:val="666666"/>
              </w:rPr>
            </w:pPr>
            <w:sdt>
              <w:sdtPr>
                <w:id w:val="-1828280232"/>
                <w:placeholder>
                  <w:docPart w:val="E81FE422DF664B23B223957CC31EC933"/>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7260AFC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244E45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BD9952B" w14:textId="77777777" w:rsidTr="00CD4718">
        <w:trPr>
          <w:trHeight w:val="864"/>
        </w:trPr>
        <w:tc>
          <w:tcPr>
            <w:tcW w:w="547" w:type="pct"/>
            <w:noWrap/>
            <w:hideMark/>
          </w:tcPr>
          <w:p w14:paraId="18E2497D" w14:textId="73E5A43C"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2F84086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No major/insurmountable sources of opposition have been identified.</w:t>
            </w:r>
          </w:p>
        </w:tc>
        <w:tc>
          <w:tcPr>
            <w:tcW w:w="527" w:type="pct"/>
            <w:noWrap/>
            <w:hideMark/>
          </w:tcPr>
          <w:p w14:paraId="7742A49D" w14:textId="7B494E1C" w:rsidR="00CD4718" w:rsidRPr="002E3B9B" w:rsidRDefault="00000000" w:rsidP="00CD4718">
            <w:pPr>
              <w:rPr>
                <w:rFonts w:eastAsia="Times New Roman"/>
                <w:color w:val="666666"/>
              </w:rPr>
            </w:pPr>
            <w:sdt>
              <w:sdtPr>
                <w:id w:val="2081017516"/>
                <w:placeholder>
                  <w:docPart w:val="07162D102B6D4510A1D9D89B236B6C9E"/>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52B2156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4EB8EF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905808C" w14:textId="77777777" w:rsidTr="00CD4718">
        <w:trPr>
          <w:trHeight w:val="864"/>
        </w:trPr>
        <w:tc>
          <w:tcPr>
            <w:tcW w:w="547" w:type="pct"/>
            <w:noWrap/>
            <w:hideMark/>
          </w:tcPr>
          <w:p w14:paraId="553C65DE" w14:textId="13BD4EDB"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Efficacy</w:t>
            </w:r>
          </w:p>
        </w:tc>
        <w:tc>
          <w:tcPr>
            <w:tcW w:w="1670" w:type="pct"/>
            <w:hideMark/>
          </w:tcPr>
          <w:p w14:paraId="302E6D25"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Stakeholder mapping and analysis has been completed, and no major/insurmountable sources of opposition have been identified.</w:t>
            </w:r>
          </w:p>
        </w:tc>
        <w:tc>
          <w:tcPr>
            <w:tcW w:w="527" w:type="pct"/>
            <w:noWrap/>
            <w:hideMark/>
          </w:tcPr>
          <w:p w14:paraId="001DF811" w14:textId="4FDD3290" w:rsidR="00CD4718" w:rsidRPr="002E3B9B" w:rsidRDefault="00000000" w:rsidP="00CD4718">
            <w:pPr>
              <w:rPr>
                <w:rFonts w:eastAsia="Times New Roman"/>
                <w:color w:val="666666"/>
              </w:rPr>
            </w:pPr>
            <w:sdt>
              <w:sdtPr>
                <w:id w:val="558521777"/>
                <w:placeholder>
                  <w:docPart w:val="A6E3043E452641AF9084DA3A5039139F"/>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18C24C91"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100067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162C08E8" w14:textId="77777777" w:rsidTr="00CD4718">
        <w:trPr>
          <w:trHeight w:val="1152"/>
        </w:trPr>
        <w:tc>
          <w:tcPr>
            <w:tcW w:w="547" w:type="pct"/>
            <w:noWrap/>
            <w:hideMark/>
          </w:tcPr>
          <w:p w14:paraId="53213B12" w14:textId="7ACD78AB"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1503BDD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is a plan to engage key stakeholders to secure their support for and reduce opposition to the programme, including by addressing their key concerns regarding the programme and scaling strategy (see also D6: Market considerations).</w:t>
            </w:r>
          </w:p>
        </w:tc>
        <w:tc>
          <w:tcPr>
            <w:tcW w:w="527" w:type="pct"/>
            <w:noWrap/>
            <w:hideMark/>
          </w:tcPr>
          <w:p w14:paraId="4B9595C0" w14:textId="06730B54" w:rsidR="00CD4718" w:rsidRPr="002E3B9B" w:rsidRDefault="00000000" w:rsidP="00CD4718">
            <w:pPr>
              <w:rPr>
                <w:rFonts w:eastAsia="Times New Roman"/>
                <w:color w:val="666666"/>
              </w:rPr>
            </w:pPr>
            <w:sdt>
              <w:sdtPr>
                <w:id w:val="238374923"/>
                <w:placeholder>
                  <w:docPart w:val="7B3115224EE341588722566C45C23037"/>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449EC1A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97770B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3EC3F4CE" w14:textId="77777777" w:rsidTr="00CD4718">
        <w:trPr>
          <w:trHeight w:val="864"/>
        </w:trPr>
        <w:tc>
          <w:tcPr>
            <w:tcW w:w="547" w:type="pct"/>
            <w:noWrap/>
            <w:hideMark/>
          </w:tcPr>
          <w:p w14:paraId="325E5964" w14:textId="4E71D752"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2CFCCD7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If the programme is knowingly not aligned with current priorities, key stakeholders are being engaged to address this. </w:t>
            </w:r>
          </w:p>
        </w:tc>
        <w:tc>
          <w:tcPr>
            <w:tcW w:w="527" w:type="pct"/>
            <w:noWrap/>
            <w:hideMark/>
          </w:tcPr>
          <w:p w14:paraId="79640927" w14:textId="008EBA8E" w:rsidR="00CD4718" w:rsidRPr="002E3B9B" w:rsidRDefault="00000000" w:rsidP="00CD4718">
            <w:pPr>
              <w:rPr>
                <w:rFonts w:eastAsia="Times New Roman"/>
                <w:color w:val="666666"/>
              </w:rPr>
            </w:pPr>
            <w:sdt>
              <w:sdtPr>
                <w:id w:val="-831144905"/>
                <w:placeholder>
                  <w:docPart w:val="7FB1C5E33E2047EDA39B82AE67A73862"/>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0DC007B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AF4DCB6"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0965A78" w14:textId="77777777" w:rsidTr="00CD4718">
        <w:trPr>
          <w:trHeight w:val="1152"/>
        </w:trPr>
        <w:tc>
          <w:tcPr>
            <w:tcW w:w="547" w:type="pct"/>
            <w:noWrap/>
            <w:hideMark/>
          </w:tcPr>
          <w:p w14:paraId="7E934FA2" w14:textId="6BE1D798"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152B10BC"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Actions have been undertaken to address opposition and increase buy-in, as identified in prior analysis. </w:t>
            </w:r>
          </w:p>
        </w:tc>
        <w:tc>
          <w:tcPr>
            <w:tcW w:w="527" w:type="pct"/>
            <w:noWrap/>
            <w:hideMark/>
          </w:tcPr>
          <w:p w14:paraId="302DAFC6" w14:textId="06A14657" w:rsidR="00CD4718" w:rsidRPr="002E3B9B" w:rsidRDefault="00000000" w:rsidP="00CD4718">
            <w:pPr>
              <w:rPr>
                <w:rFonts w:eastAsia="Times New Roman"/>
                <w:color w:val="666666"/>
              </w:rPr>
            </w:pPr>
            <w:sdt>
              <w:sdtPr>
                <w:id w:val="1062446748"/>
                <w:placeholder>
                  <w:docPart w:val="C6DF89981CE14E9C9751513F052AC948"/>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63BD109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732BD55"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64CC34EB" w14:textId="77777777" w:rsidTr="00CD4718">
        <w:trPr>
          <w:trHeight w:val="1152"/>
        </w:trPr>
        <w:tc>
          <w:tcPr>
            <w:tcW w:w="547" w:type="pct"/>
            <w:noWrap/>
            <w:hideMark/>
          </w:tcPr>
          <w:p w14:paraId="43197959" w14:textId="060430BB"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18F81296"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 stakeholder engagement plan is being implemented to mobilise support for the programme and address areas of potential opposition or friction.</w:t>
            </w:r>
          </w:p>
        </w:tc>
        <w:tc>
          <w:tcPr>
            <w:tcW w:w="527" w:type="pct"/>
            <w:noWrap/>
            <w:hideMark/>
          </w:tcPr>
          <w:p w14:paraId="7FEDB2A5" w14:textId="46D94B31" w:rsidR="00CD4718" w:rsidRPr="002E3B9B" w:rsidRDefault="00000000" w:rsidP="00CD4718">
            <w:pPr>
              <w:rPr>
                <w:rFonts w:eastAsia="Times New Roman"/>
                <w:color w:val="666666"/>
              </w:rPr>
            </w:pPr>
            <w:sdt>
              <w:sdtPr>
                <w:id w:val="-230386619"/>
                <w:placeholder>
                  <w:docPart w:val="B0B20332F56845B48C084DF8FE3BA390"/>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5CEB5FF2"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CCCB86E"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37235DEB" w14:textId="77777777" w:rsidTr="00CD4718">
        <w:trPr>
          <w:trHeight w:val="864"/>
        </w:trPr>
        <w:tc>
          <w:tcPr>
            <w:tcW w:w="547" w:type="pct"/>
            <w:noWrap/>
            <w:hideMark/>
          </w:tcPr>
          <w:p w14:paraId="0916F6DD" w14:textId="3B27C638"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673B0BD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Stakeholders are actively advocating for the programme.</w:t>
            </w:r>
          </w:p>
        </w:tc>
        <w:tc>
          <w:tcPr>
            <w:tcW w:w="527" w:type="pct"/>
            <w:noWrap/>
            <w:hideMark/>
          </w:tcPr>
          <w:p w14:paraId="5F431A1D" w14:textId="572984D5" w:rsidR="00CD4718" w:rsidRPr="002E3B9B" w:rsidRDefault="00000000" w:rsidP="00CD4718">
            <w:pPr>
              <w:rPr>
                <w:rFonts w:eastAsia="Times New Roman"/>
                <w:color w:val="666666"/>
              </w:rPr>
            </w:pPr>
            <w:sdt>
              <w:sdtPr>
                <w:id w:val="2112539529"/>
                <w:placeholder>
                  <w:docPart w:val="0ACEF1D8AC164196A6E275B0D13097D0"/>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2C4DBBE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3D2E5FF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1D5F2493" w14:textId="77777777" w:rsidTr="00CD4718">
        <w:trPr>
          <w:trHeight w:val="1152"/>
        </w:trPr>
        <w:tc>
          <w:tcPr>
            <w:tcW w:w="547" w:type="pct"/>
            <w:noWrap/>
            <w:hideMark/>
          </w:tcPr>
          <w:p w14:paraId="62D6D124" w14:textId="2CDEF414"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4CA1B28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 stakeholder engagement plan is being implemented to sustain support and address potential changes or sources of opposition is in place.</w:t>
            </w:r>
          </w:p>
        </w:tc>
        <w:tc>
          <w:tcPr>
            <w:tcW w:w="527" w:type="pct"/>
            <w:noWrap/>
            <w:hideMark/>
          </w:tcPr>
          <w:p w14:paraId="7249C61E" w14:textId="26136ACA" w:rsidR="00CD4718" w:rsidRPr="002E3B9B" w:rsidRDefault="00000000" w:rsidP="00CD4718">
            <w:pPr>
              <w:rPr>
                <w:rFonts w:eastAsia="Times New Roman"/>
                <w:color w:val="666666"/>
              </w:rPr>
            </w:pPr>
            <w:sdt>
              <w:sdtPr>
                <w:id w:val="-1112899801"/>
                <w:placeholder>
                  <w:docPart w:val="F239449F75344BDCA09F1B44594E518F"/>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1342632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4E2017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59A51B0B" w14:textId="77777777" w:rsidTr="00CD4718">
        <w:trPr>
          <w:trHeight w:val="864"/>
        </w:trPr>
        <w:tc>
          <w:tcPr>
            <w:tcW w:w="547" w:type="pct"/>
            <w:noWrap/>
            <w:hideMark/>
          </w:tcPr>
          <w:p w14:paraId="660AD612" w14:textId="2B38CFBA"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0853CE0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Stakeholders are actively advocating for the programme and its scale up.</w:t>
            </w:r>
          </w:p>
        </w:tc>
        <w:tc>
          <w:tcPr>
            <w:tcW w:w="527" w:type="pct"/>
            <w:noWrap/>
            <w:hideMark/>
          </w:tcPr>
          <w:p w14:paraId="12142177" w14:textId="473C3416" w:rsidR="00CD4718" w:rsidRPr="002E3B9B" w:rsidRDefault="00000000" w:rsidP="00CD4718">
            <w:pPr>
              <w:rPr>
                <w:rFonts w:eastAsia="Times New Roman"/>
                <w:color w:val="666666"/>
              </w:rPr>
            </w:pPr>
            <w:sdt>
              <w:sdtPr>
                <w:id w:val="457002108"/>
                <w:placeholder>
                  <w:docPart w:val="959475E65DA94C93AEF0730538DCC342"/>
                </w:placeholder>
                <w:showingPlcHdr/>
                <w:dropDownList>
                  <w:listItem w:value="Choose an item."/>
                  <w:listItem w:displayText="Red" w:value="Red"/>
                  <w:listItem w:displayText="Amber" w:value="Amber"/>
                  <w:listItem w:displayText="Green" w:value="Green"/>
                </w:dropDownList>
              </w:sdtPr>
              <w:sdtContent>
                <w:r w:rsidR="00CD4718" w:rsidRPr="00B179D1">
                  <w:rPr>
                    <w:rStyle w:val="PlaceholderText"/>
                  </w:rPr>
                  <w:t>Choose an item.</w:t>
                </w:r>
              </w:sdtContent>
            </w:sdt>
          </w:p>
        </w:tc>
        <w:tc>
          <w:tcPr>
            <w:tcW w:w="1132" w:type="pct"/>
            <w:hideMark/>
          </w:tcPr>
          <w:p w14:paraId="29547ED1"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991CE5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5A6C9A39" w14:textId="77777777" w:rsidR="00CD4718" w:rsidRDefault="00CD4718">
      <w:pPr>
        <w:rPr>
          <w:rFonts w:ascii="Arial" w:eastAsia="Arial" w:hAnsi="Arial" w:cs="Arial"/>
          <w:color w:val="007D6B"/>
          <w:sz w:val="44"/>
          <w:szCs w:val="44"/>
        </w:rPr>
      </w:pPr>
      <w:r>
        <w:br w:type="page"/>
      </w:r>
    </w:p>
    <w:p w14:paraId="73A3332D" w14:textId="625B0F73" w:rsidR="00EB7052" w:rsidRPr="00A428AD" w:rsidRDefault="00EB7052" w:rsidP="00EB7052">
      <w:pPr>
        <w:pStyle w:val="Heading1"/>
      </w:pPr>
      <w:bookmarkStart w:id="16" w:name="_Toc200115050"/>
      <w:r w:rsidRPr="00A428AD">
        <w:lastRenderedPageBreak/>
        <w:t>Dimension 6: Market considerations</w:t>
      </w:r>
      <w:bookmarkEnd w:id="16"/>
    </w:p>
    <w:p w14:paraId="4763E5F3" w14:textId="176E9CFE" w:rsidR="00EB7052" w:rsidRDefault="00EB7052" w:rsidP="00EB7052">
      <w:pPr>
        <w:pStyle w:val="Heading2"/>
      </w:pPr>
      <w:bookmarkStart w:id="17" w:name="_Toc200115051"/>
      <w:r>
        <w:t>D6.1 Demand and differentiation</w:t>
      </w:r>
      <w:bookmarkEnd w:id="17"/>
      <w:r>
        <w:t xml:space="preserve"> </w:t>
      </w:r>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CD4718" w:rsidRPr="002E3B9B" w14:paraId="20766E7B" w14:textId="77777777" w:rsidTr="00CD4718">
        <w:trPr>
          <w:trHeight w:val="1896"/>
          <w:tblHeader/>
        </w:trPr>
        <w:tc>
          <w:tcPr>
            <w:tcW w:w="547" w:type="pct"/>
            <w:hideMark/>
          </w:tcPr>
          <w:p w14:paraId="3B116591"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hideMark/>
          </w:tcPr>
          <w:p w14:paraId="2D0C9D2D"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hideMark/>
          </w:tcPr>
          <w:p w14:paraId="57F69A24"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hideMark/>
          </w:tcPr>
          <w:p w14:paraId="2A844C45"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hideMark/>
          </w:tcPr>
          <w:p w14:paraId="306EA9D7"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CD4718" w:rsidRPr="002E3B9B" w14:paraId="7C509A50" w14:textId="77777777" w:rsidTr="00CD4718">
        <w:trPr>
          <w:trHeight w:val="1152"/>
        </w:trPr>
        <w:tc>
          <w:tcPr>
            <w:tcW w:w="547" w:type="pct"/>
            <w:noWrap/>
            <w:hideMark/>
          </w:tcPr>
          <w:p w14:paraId="2E0B6D7B" w14:textId="06C2E4C9"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04129E2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programme aims to address a challenge faced by settings that is reasonably widespread, including the aim of improving outcomes for socioeconomically disadvantaged children and young people.</w:t>
            </w:r>
          </w:p>
        </w:tc>
        <w:tc>
          <w:tcPr>
            <w:tcW w:w="527" w:type="pct"/>
            <w:noWrap/>
            <w:hideMark/>
          </w:tcPr>
          <w:p w14:paraId="594B18B6" w14:textId="23B92505" w:rsidR="00CD4718" w:rsidRPr="002E3B9B" w:rsidRDefault="00000000" w:rsidP="00CD4718">
            <w:pPr>
              <w:rPr>
                <w:rFonts w:eastAsia="Times New Roman"/>
                <w:color w:val="666666"/>
              </w:rPr>
            </w:pPr>
            <w:sdt>
              <w:sdtPr>
                <w:id w:val="-1152444348"/>
                <w:placeholder>
                  <w:docPart w:val="6FF5391543104EF08FC363B1957C1506"/>
                </w:placeholder>
                <w:showingPlcHdr/>
                <w:dropDownList>
                  <w:listItem w:value="Choose an item."/>
                  <w:listItem w:displayText="Red" w:value="Red"/>
                  <w:listItem w:displayText="Amber" w:value="Amber"/>
                  <w:listItem w:displayText="Green" w:value="Green"/>
                </w:dropDownList>
              </w:sdtPr>
              <w:sdtContent>
                <w:r w:rsidR="00CD4718" w:rsidRPr="002D520E">
                  <w:rPr>
                    <w:rStyle w:val="PlaceholderText"/>
                  </w:rPr>
                  <w:t>Choose an item.</w:t>
                </w:r>
              </w:sdtContent>
            </w:sdt>
          </w:p>
        </w:tc>
        <w:tc>
          <w:tcPr>
            <w:tcW w:w="1132" w:type="pct"/>
            <w:hideMark/>
          </w:tcPr>
          <w:p w14:paraId="30FFDB5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28DFDD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6594739A" w14:textId="77777777" w:rsidTr="00CD4718">
        <w:trPr>
          <w:trHeight w:val="1440"/>
        </w:trPr>
        <w:tc>
          <w:tcPr>
            <w:tcW w:w="547" w:type="pct"/>
            <w:noWrap/>
            <w:hideMark/>
          </w:tcPr>
          <w:p w14:paraId="3B3CF483" w14:textId="425107C5"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5451717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Prior work indicates that settings and other target groups, especially those with a high proportion of socioeconomically disadvantaged pupils, recognise the identified challenge as a priority and are seeking support to address it. Where a need has been identified but is not recognised by settings, plans are in place for awareness raising (see also D5.2 Stakeholder support and engagement). </w:t>
            </w:r>
          </w:p>
        </w:tc>
        <w:tc>
          <w:tcPr>
            <w:tcW w:w="527" w:type="pct"/>
            <w:noWrap/>
            <w:hideMark/>
          </w:tcPr>
          <w:p w14:paraId="537B6003" w14:textId="53494567" w:rsidR="00CD4718" w:rsidRPr="002E3B9B" w:rsidRDefault="00000000" w:rsidP="00CD4718">
            <w:pPr>
              <w:rPr>
                <w:rFonts w:eastAsia="Times New Roman"/>
                <w:color w:val="666666"/>
              </w:rPr>
            </w:pPr>
            <w:sdt>
              <w:sdtPr>
                <w:id w:val="105934358"/>
                <w:placeholder>
                  <w:docPart w:val="B0B351C86FE94A17B10D7E32CA16AAA0"/>
                </w:placeholder>
                <w:showingPlcHdr/>
                <w:dropDownList>
                  <w:listItem w:value="Choose an item."/>
                  <w:listItem w:displayText="Red" w:value="Red"/>
                  <w:listItem w:displayText="Amber" w:value="Amber"/>
                  <w:listItem w:displayText="Green" w:value="Green"/>
                </w:dropDownList>
              </w:sdtPr>
              <w:sdtContent>
                <w:r w:rsidR="00CD4718" w:rsidRPr="002D520E">
                  <w:rPr>
                    <w:rStyle w:val="PlaceholderText"/>
                  </w:rPr>
                  <w:t>Choose an item.</w:t>
                </w:r>
              </w:sdtContent>
            </w:sdt>
          </w:p>
        </w:tc>
        <w:tc>
          <w:tcPr>
            <w:tcW w:w="1132" w:type="pct"/>
            <w:hideMark/>
          </w:tcPr>
          <w:p w14:paraId="3F1F353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B4A89C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31588DDC" w14:textId="77777777" w:rsidTr="00CD4718">
        <w:trPr>
          <w:trHeight w:val="1152"/>
        </w:trPr>
        <w:tc>
          <w:tcPr>
            <w:tcW w:w="547" w:type="pct"/>
            <w:noWrap/>
            <w:hideMark/>
          </w:tcPr>
          <w:p w14:paraId="0B23D2C2" w14:textId="40A55F6A"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0E5257F5"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Initial analysis has been undertaken and indicates that the programme is differentiated from existing solutions or usual practice or adds to the range of existing programmes if few are available. The programme’s strengths and weaknesses compared to others have been described.</w:t>
            </w:r>
          </w:p>
        </w:tc>
        <w:tc>
          <w:tcPr>
            <w:tcW w:w="527" w:type="pct"/>
            <w:noWrap/>
            <w:hideMark/>
          </w:tcPr>
          <w:p w14:paraId="08051CB6" w14:textId="6248A030" w:rsidR="00CD4718" w:rsidRPr="002E3B9B" w:rsidRDefault="00000000" w:rsidP="00CD4718">
            <w:pPr>
              <w:rPr>
                <w:rFonts w:eastAsia="Times New Roman"/>
                <w:color w:val="666666"/>
              </w:rPr>
            </w:pPr>
            <w:sdt>
              <w:sdtPr>
                <w:id w:val="710535042"/>
                <w:placeholder>
                  <w:docPart w:val="C8641636AD274073A8C59AF8B26272C0"/>
                </w:placeholder>
                <w:showingPlcHdr/>
                <w:dropDownList>
                  <w:listItem w:value="Choose an item."/>
                  <w:listItem w:displayText="Red" w:value="Red"/>
                  <w:listItem w:displayText="Amber" w:value="Amber"/>
                  <w:listItem w:displayText="Green" w:value="Green"/>
                </w:dropDownList>
              </w:sdtPr>
              <w:sdtContent>
                <w:r w:rsidR="00CD4718" w:rsidRPr="002D520E">
                  <w:rPr>
                    <w:rStyle w:val="PlaceholderText"/>
                  </w:rPr>
                  <w:t>Choose an item.</w:t>
                </w:r>
              </w:sdtContent>
            </w:sdt>
          </w:p>
        </w:tc>
        <w:tc>
          <w:tcPr>
            <w:tcW w:w="1132" w:type="pct"/>
            <w:hideMark/>
          </w:tcPr>
          <w:p w14:paraId="472B294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DDAE38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6DA8E6F9" w14:textId="77777777" w:rsidTr="00CD4718">
        <w:trPr>
          <w:trHeight w:val="1152"/>
        </w:trPr>
        <w:tc>
          <w:tcPr>
            <w:tcW w:w="547" w:type="pct"/>
            <w:noWrap/>
            <w:hideMark/>
          </w:tcPr>
          <w:p w14:paraId="2D471182" w14:textId="7E261A5C"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70CC312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Prior analysis indicates that the programme meets a recognised priority need of settings, especially settings with a high proportion of socioeconomically disadvantaged children and young people, and that a reasonable proportion of settings would take up the programme if offered. </w:t>
            </w:r>
          </w:p>
        </w:tc>
        <w:tc>
          <w:tcPr>
            <w:tcW w:w="527" w:type="pct"/>
            <w:noWrap/>
            <w:hideMark/>
          </w:tcPr>
          <w:p w14:paraId="6485FBA8" w14:textId="29EA5658" w:rsidR="00CD4718" w:rsidRPr="002E3B9B" w:rsidRDefault="00000000" w:rsidP="00CD4718">
            <w:pPr>
              <w:rPr>
                <w:rFonts w:eastAsia="Times New Roman"/>
                <w:color w:val="666666"/>
              </w:rPr>
            </w:pPr>
            <w:sdt>
              <w:sdtPr>
                <w:id w:val="-1707782812"/>
                <w:placeholder>
                  <w:docPart w:val="C260D20C94AA48948DFEE10AFAA32E9C"/>
                </w:placeholder>
                <w:showingPlcHdr/>
                <w:dropDownList>
                  <w:listItem w:value="Choose an item."/>
                  <w:listItem w:displayText="Red" w:value="Red"/>
                  <w:listItem w:displayText="Amber" w:value="Amber"/>
                  <w:listItem w:displayText="Green" w:value="Green"/>
                </w:dropDownList>
              </w:sdtPr>
              <w:sdtContent>
                <w:r w:rsidR="00CD4718" w:rsidRPr="002D520E">
                  <w:rPr>
                    <w:rStyle w:val="PlaceholderText"/>
                  </w:rPr>
                  <w:t>Choose an item.</w:t>
                </w:r>
              </w:sdtContent>
            </w:sdt>
          </w:p>
        </w:tc>
        <w:tc>
          <w:tcPr>
            <w:tcW w:w="1132" w:type="pct"/>
            <w:hideMark/>
          </w:tcPr>
          <w:p w14:paraId="0314444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3B8B64D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54F0182A" w14:textId="77777777" w:rsidTr="00CD4718">
        <w:trPr>
          <w:trHeight w:val="1152"/>
        </w:trPr>
        <w:tc>
          <w:tcPr>
            <w:tcW w:w="547" w:type="pct"/>
            <w:noWrap/>
            <w:hideMark/>
          </w:tcPr>
          <w:p w14:paraId="03B1BEE5" w14:textId="0ED920ED"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5659A2C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Previous development has provided an understanding of the characteristics of settings that are likely to take up the programme (e.g. in terms of geography, setting budget, setting population, Ofsted rating etc). </w:t>
            </w:r>
          </w:p>
        </w:tc>
        <w:tc>
          <w:tcPr>
            <w:tcW w:w="527" w:type="pct"/>
            <w:noWrap/>
            <w:hideMark/>
          </w:tcPr>
          <w:p w14:paraId="47C730D2" w14:textId="0B2BF232" w:rsidR="00CD4718" w:rsidRPr="002E3B9B" w:rsidRDefault="00000000" w:rsidP="00CD4718">
            <w:pPr>
              <w:rPr>
                <w:rFonts w:eastAsia="Times New Roman"/>
                <w:color w:val="666666"/>
              </w:rPr>
            </w:pPr>
            <w:sdt>
              <w:sdtPr>
                <w:id w:val="1930926711"/>
                <w:placeholder>
                  <w:docPart w:val="7C9AC6952ED144C69CC3B4A8EA27F527"/>
                </w:placeholder>
                <w:showingPlcHdr/>
                <w:dropDownList>
                  <w:listItem w:value="Choose an item."/>
                  <w:listItem w:displayText="Red" w:value="Red"/>
                  <w:listItem w:displayText="Amber" w:value="Amber"/>
                  <w:listItem w:displayText="Green" w:value="Green"/>
                </w:dropDownList>
              </w:sdtPr>
              <w:sdtContent>
                <w:r w:rsidR="00CD4718" w:rsidRPr="002D520E">
                  <w:rPr>
                    <w:rStyle w:val="PlaceholderText"/>
                  </w:rPr>
                  <w:t>Choose an item.</w:t>
                </w:r>
              </w:sdtContent>
            </w:sdt>
          </w:p>
        </w:tc>
        <w:tc>
          <w:tcPr>
            <w:tcW w:w="1132" w:type="pct"/>
            <w:hideMark/>
          </w:tcPr>
          <w:p w14:paraId="3FA8B16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5AB3A8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600C4C6C" w14:textId="77777777" w:rsidTr="00CD4718">
        <w:trPr>
          <w:trHeight w:val="864"/>
        </w:trPr>
        <w:tc>
          <w:tcPr>
            <w:tcW w:w="547" w:type="pct"/>
            <w:noWrap/>
            <w:hideMark/>
          </w:tcPr>
          <w:p w14:paraId="19DBF108" w14:textId="335676DC"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7D81A16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Based on prior delivery and evaluation, the programme is anticipated to offer relative advantages compared to existing programmes (e.g. cost, training burden, potential impacts).</w:t>
            </w:r>
          </w:p>
        </w:tc>
        <w:tc>
          <w:tcPr>
            <w:tcW w:w="527" w:type="pct"/>
            <w:noWrap/>
            <w:hideMark/>
          </w:tcPr>
          <w:p w14:paraId="711A6B06" w14:textId="1C001E3D" w:rsidR="00CD4718" w:rsidRPr="002E3B9B" w:rsidRDefault="00000000" w:rsidP="00CD4718">
            <w:pPr>
              <w:rPr>
                <w:rFonts w:eastAsia="Times New Roman"/>
                <w:color w:val="666666"/>
              </w:rPr>
            </w:pPr>
            <w:sdt>
              <w:sdtPr>
                <w:id w:val="22061114"/>
                <w:placeholder>
                  <w:docPart w:val="DE16C0EBA33849F78A824789C4532119"/>
                </w:placeholder>
                <w:showingPlcHdr/>
                <w:dropDownList>
                  <w:listItem w:value="Choose an item."/>
                  <w:listItem w:displayText="Red" w:value="Red"/>
                  <w:listItem w:displayText="Amber" w:value="Amber"/>
                  <w:listItem w:displayText="Green" w:value="Green"/>
                </w:dropDownList>
              </w:sdtPr>
              <w:sdtContent>
                <w:r w:rsidR="00CD4718" w:rsidRPr="002D520E">
                  <w:rPr>
                    <w:rStyle w:val="PlaceholderText"/>
                  </w:rPr>
                  <w:t>Choose an item.</w:t>
                </w:r>
              </w:sdtContent>
            </w:sdt>
          </w:p>
        </w:tc>
        <w:tc>
          <w:tcPr>
            <w:tcW w:w="1132" w:type="pct"/>
            <w:hideMark/>
          </w:tcPr>
          <w:p w14:paraId="1D88A76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E8B4615"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3A089D5D" w14:textId="77777777" w:rsidTr="00CD4718">
        <w:trPr>
          <w:trHeight w:val="1152"/>
        </w:trPr>
        <w:tc>
          <w:tcPr>
            <w:tcW w:w="547" w:type="pct"/>
            <w:noWrap/>
            <w:hideMark/>
          </w:tcPr>
          <w:p w14:paraId="52DCBF4C" w14:textId="1CBC2AA2"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1762F58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Prior evaluation and analysis provide positive evidence that there is demand for the programme and it is perceived favourably compared to existing programmes, including by settings and other target groups with a high proportion of socioeconomically disadvantaged pupils.</w:t>
            </w:r>
          </w:p>
        </w:tc>
        <w:tc>
          <w:tcPr>
            <w:tcW w:w="527" w:type="pct"/>
            <w:noWrap/>
            <w:hideMark/>
          </w:tcPr>
          <w:p w14:paraId="4A71F404" w14:textId="11DD3728" w:rsidR="00CD4718" w:rsidRPr="002E3B9B" w:rsidRDefault="00000000" w:rsidP="00CD4718">
            <w:pPr>
              <w:rPr>
                <w:rFonts w:eastAsia="Times New Roman"/>
                <w:color w:val="666666"/>
              </w:rPr>
            </w:pPr>
            <w:sdt>
              <w:sdtPr>
                <w:id w:val="-1785955897"/>
                <w:placeholder>
                  <w:docPart w:val="D8364BC79B5E42A0A4C45DCC4C433BFB"/>
                </w:placeholder>
                <w:showingPlcHdr/>
                <w:dropDownList>
                  <w:listItem w:value="Choose an item."/>
                  <w:listItem w:displayText="Red" w:value="Red"/>
                  <w:listItem w:displayText="Amber" w:value="Amber"/>
                  <w:listItem w:displayText="Green" w:value="Green"/>
                </w:dropDownList>
              </w:sdtPr>
              <w:sdtContent>
                <w:r w:rsidR="00CD4718" w:rsidRPr="002D520E">
                  <w:rPr>
                    <w:rStyle w:val="PlaceholderText"/>
                  </w:rPr>
                  <w:t>Choose an item.</w:t>
                </w:r>
              </w:sdtContent>
            </w:sdt>
          </w:p>
        </w:tc>
        <w:tc>
          <w:tcPr>
            <w:tcW w:w="1132" w:type="pct"/>
            <w:hideMark/>
          </w:tcPr>
          <w:p w14:paraId="10AB0B3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CDA9EBE"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1648A2B3" w14:textId="77777777" w:rsidTr="00CD4718">
        <w:trPr>
          <w:trHeight w:val="864"/>
        </w:trPr>
        <w:tc>
          <w:tcPr>
            <w:tcW w:w="547" w:type="pct"/>
            <w:noWrap/>
            <w:hideMark/>
          </w:tcPr>
          <w:p w14:paraId="7789D76B" w14:textId="13969D5D"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Effectiveness</w:t>
            </w:r>
          </w:p>
        </w:tc>
        <w:tc>
          <w:tcPr>
            <w:tcW w:w="1670" w:type="pct"/>
            <w:hideMark/>
          </w:tcPr>
          <w:p w14:paraId="488585A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A detailed analysis has been conducted of the characteristics of settings that are likely to take up the programme. </w:t>
            </w:r>
          </w:p>
        </w:tc>
        <w:tc>
          <w:tcPr>
            <w:tcW w:w="527" w:type="pct"/>
            <w:noWrap/>
            <w:hideMark/>
          </w:tcPr>
          <w:p w14:paraId="45652585" w14:textId="04D39AF3" w:rsidR="00CD4718" w:rsidRPr="002E3B9B" w:rsidRDefault="00000000" w:rsidP="00CD4718">
            <w:pPr>
              <w:rPr>
                <w:rFonts w:eastAsia="Times New Roman"/>
                <w:color w:val="666666"/>
              </w:rPr>
            </w:pPr>
            <w:sdt>
              <w:sdtPr>
                <w:id w:val="2028828532"/>
                <w:placeholder>
                  <w:docPart w:val="8EE2DE5F8C6645C7801630186EAD74E5"/>
                </w:placeholder>
                <w:showingPlcHdr/>
                <w:dropDownList>
                  <w:listItem w:value="Choose an item."/>
                  <w:listItem w:displayText="Red" w:value="Red"/>
                  <w:listItem w:displayText="Amber" w:value="Amber"/>
                  <w:listItem w:displayText="Green" w:value="Green"/>
                </w:dropDownList>
              </w:sdtPr>
              <w:sdtContent>
                <w:r w:rsidR="00CD4718" w:rsidRPr="002D520E">
                  <w:rPr>
                    <w:rStyle w:val="PlaceholderText"/>
                  </w:rPr>
                  <w:t>Choose an item.</w:t>
                </w:r>
              </w:sdtContent>
            </w:sdt>
          </w:p>
        </w:tc>
        <w:tc>
          <w:tcPr>
            <w:tcW w:w="1132" w:type="pct"/>
            <w:hideMark/>
          </w:tcPr>
          <w:p w14:paraId="545D2E9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15D13771"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417FECC8" w14:textId="77777777" w:rsidTr="00CD4718">
        <w:trPr>
          <w:trHeight w:val="1152"/>
        </w:trPr>
        <w:tc>
          <w:tcPr>
            <w:tcW w:w="547" w:type="pct"/>
            <w:noWrap/>
            <w:hideMark/>
          </w:tcPr>
          <w:p w14:paraId="7B966CCA" w14:textId="3A4EA0A9"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0E806562"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Prior evaluation and analysis provide robust evidence that the level of demand for the programme is in line with intended reach (see also D3.1 Delivery team intention and plan for scaling), including among settings with a high proportion of socioeconomically disadvantaged pupils.</w:t>
            </w:r>
          </w:p>
        </w:tc>
        <w:tc>
          <w:tcPr>
            <w:tcW w:w="527" w:type="pct"/>
            <w:noWrap/>
            <w:hideMark/>
          </w:tcPr>
          <w:p w14:paraId="6EBE071D" w14:textId="79DC4B6D" w:rsidR="00CD4718" w:rsidRPr="002E3B9B" w:rsidRDefault="00000000" w:rsidP="00CD4718">
            <w:pPr>
              <w:rPr>
                <w:rFonts w:eastAsia="Times New Roman"/>
                <w:color w:val="666666"/>
              </w:rPr>
            </w:pPr>
            <w:sdt>
              <w:sdtPr>
                <w:id w:val="280460205"/>
                <w:placeholder>
                  <w:docPart w:val="F1A62B6955B64215B900499839C623DB"/>
                </w:placeholder>
                <w:showingPlcHdr/>
                <w:dropDownList>
                  <w:listItem w:value="Choose an item."/>
                  <w:listItem w:displayText="Red" w:value="Red"/>
                  <w:listItem w:displayText="Amber" w:value="Amber"/>
                  <w:listItem w:displayText="Green" w:value="Green"/>
                </w:dropDownList>
              </w:sdtPr>
              <w:sdtContent>
                <w:r w:rsidR="00CD4718" w:rsidRPr="002D520E">
                  <w:rPr>
                    <w:rStyle w:val="PlaceholderText"/>
                  </w:rPr>
                  <w:t>Choose an item.</w:t>
                </w:r>
              </w:sdtContent>
            </w:sdt>
          </w:p>
        </w:tc>
        <w:tc>
          <w:tcPr>
            <w:tcW w:w="1132" w:type="pct"/>
            <w:hideMark/>
          </w:tcPr>
          <w:p w14:paraId="0B23CB5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73B859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098986FB" w14:textId="5CA498F1" w:rsidR="00EB7052" w:rsidRDefault="00EB7052" w:rsidP="00EB7052">
      <w:pPr>
        <w:pStyle w:val="Heading2"/>
      </w:pPr>
      <w:bookmarkStart w:id="18" w:name="_Toc200115052"/>
      <w:r>
        <w:t>D6.2 Target market</w:t>
      </w:r>
      <w:bookmarkEnd w:id="18"/>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CD4718" w:rsidRPr="002E3B9B" w14:paraId="07FE1CBB" w14:textId="77777777" w:rsidTr="00CD4718">
        <w:trPr>
          <w:trHeight w:val="1896"/>
          <w:tblHeader/>
        </w:trPr>
        <w:tc>
          <w:tcPr>
            <w:tcW w:w="547" w:type="pct"/>
            <w:hideMark/>
          </w:tcPr>
          <w:p w14:paraId="7A792232"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hideMark/>
          </w:tcPr>
          <w:p w14:paraId="72313769"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hideMark/>
          </w:tcPr>
          <w:p w14:paraId="6527B792"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hideMark/>
          </w:tcPr>
          <w:p w14:paraId="3FBA42C4"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hideMark/>
          </w:tcPr>
          <w:p w14:paraId="67A0342A"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CD4718" w:rsidRPr="002E3B9B" w14:paraId="083242C7" w14:textId="77777777" w:rsidTr="00CD4718">
        <w:trPr>
          <w:trHeight w:val="864"/>
        </w:trPr>
        <w:tc>
          <w:tcPr>
            <w:tcW w:w="547" w:type="pct"/>
            <w:noWrap/>
            <w:hideMark/>
          </w:tcPr>
          <w:p w14:paraId="63AB9E14" w14:textId="2DA73445"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24B23AD9"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 description of proposed key users and target settings is available (e.g. type of settings, specific population of children/young people) which includes a focus on socioeconomically disadvantaged children and young people.</w:t>
            </w:r>
          </w:p>
        </w:tc>
        <w:tc>
          <w:tcPr>
            <w:tcW w:w="527" w:type="pct"/>
            <w:noWrap/>
            <w:hideMark/>
          </w:tcPr>
          <w:p w14:paraId="64886641" w14:textId="1871F224" w:rsidR="00CD4718" w:rsidRPr="002E3B9B" w:rsidRDefault="00000000" w:rsidP="00CD4718">
            <w:pPr>
              <w:rPr>
                <w:rFonts w:eastAsia="Times New Roman"/>
                <w:color w:val="666666"/>
              </w:rPr>
            </w:pPr>
            <w:sdt>
              <w:sdtPr>
                <w:id w:val="-207873344"/>
                <w:placeholder>
                  <w:docPart w:val="66F221827DEC4760BD1DD7A4CE1F2C9B"/>
                </w:placeholder>
                <w:showingPlcHdr/>
                <w:dropDownList>
                  <w:listItem w:value="Choose an item."/>
                  <w:listItem w:displayText="Red" w:value="Red"/>
                  <w:listItem w:displayText="Amber" w:value="Amber"/>
                  <w:listItem w:displayText="Green" w:value="Green"/>
                </w:dropDownList>
              </w:sdtPr>
              <w:sdtContent>
                <w:r w:rsidR="00CD4718" w:rsidRPr="00761C62">
                  <w:rPr>
                    <w:rStyle w:val="PlaceholderText"/>
                  </w:rPr>
                  <w:t>Choose an item.</w:t>
                </w:r>
              </w:sdtContent>
            </w:sdt>
          </w:p>
        </w:tc>
        <w:tc>
          <w:tcPr>
            <w:tcW w:w="1132" w:type="pct"/>
            <w:hideMark/>
          </w:tcPr>
          <w:p w14:paraId="5FC7BA22"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C3C811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2CCB7188" w14:textId="77777777" w:rsidTr="00CD4718">
        <w:trPr>
          <w:trHeight w:val="864"/>
        </w:trPr>
        <w:tc>
          <w:tcPr>
            <w:tcW w:w="547" w:type="pct"/>
            <w:noWrap/>
            <w:hideMark/>
          </w:tcPr>
          <w:p w14:paraId="0B388ED5" w14:textId="1F242323"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1DC9739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There is an initial understanding of the number of settings and pupil population that meet the description of intended users, including an estimation of the proportion that are likely to be socioeconomically disadvantaged.</w:t>
            </w:r>
          </w:p>
        </w:tc>
        <w:tc>
          <w:tcPr>
            <w:tcW w:w="527" w:type="pct"/>
            <w:noWrap/>
            <w:hideMark/>
          </w:tcPr>
          <w:p w14:paraId="54639B34" w14:textId="5BAF06AF" w:rsidR="00CD4718" w:rsidRPr="002E3B9B" w:rsidRDefault="00000000" w:rsidP="00CD4718">
            <w:pPr>
              <w:rPr>
                <w:rFonts w:eastAsia="Times New Roman"/>
                <w:color w:val="666666"/>
              </w:rPr>
            </w:pPr>
            <w:sdt>
              <w:sdtPr>
                <w:id w:val="666285963"/>
                <w:placeholder>
                  <w:docPart w:val="F589ECA8E13A42228E29788E8DD55B7C"/>
                </w:placeholder>
                <w:showingPlcHdr/>
                <w:dropDownList>
                  <w:listItem w:value="Choose an item."/>
                  <w:listItem w:displayText="Red" w:value="Red"/>
                  <w:listItem w:displayText="Amber" w:value="Amber"/>
                  <w:listItem w:displayText="Green" w:value="Green"/>
                </w:dropDownList>
              </w:sdtPr>
              <w:sdtContent>
                <w:r w:rsidR="00CD4718" w:rsidRPr="00761C62">
                  <w:rPr>
                    <w:rStyle w:val="PlaceholderText"/>
                  </w:rPr>
                  <w:t>Choose an item.</w:t>
                </w:r>
              </w:sdtContent>
            </w:sdt>
          </w:p>
        </w:tc>
        <w:tc>
          <w:tcPr>
            <w:tcW w:w="1132" w:type="pct"/>
            <w:hideMark/>
          </w:tcPr>
          <w:p w14:paraId="0C45FAB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3AF729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1A492782" w14:textId="77777777" w:rsidTr="00CD4718">
        <w:trPr>
          <w:trHeight w:val="864"/>
        </w:trPr>
        <w:tc>
          <w:tcPr>
            <w:tcW w:w="547" w:type="pct"/>
            <w:noWrap/>
            <w:hideMark/>
          </w:tcPr>
          <w:p w14:paraId="13CF3943" w14:textId="65D68340"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66E90F3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description of intended users and settings is clearly outlined based on prior delivery and formative feedback.</w:t>
            </w:r>
          </w:p>
        </w:tc>
        <w:tc>
          <w:tcPr>
            <w:tcW w:w="527" w:type="pct"/>
            <w:noWrap/>
            <w:hideMark/>
          </w:tcPr>
          <w:p w14:paraId="15F93448" w14:textId="63A663A5" w:rsidR="00CD4718" w:rsidRPr="002E3B9B" w:rsidRDefault="00000000" w:rsidP="00CD4718">
            <w:pPr>
              <w:rPr>
                <w:rFonts w:eastAsia="Times New Roman"/>
                <w:color w:val="666666"/>
              </w:rPr>
            </w:pPr>
            <w:sdt>
              <w:sdtPr>
                <w:id w:val="1297724916"/>
                <w:placeholder>
                  <w:docPart w:val="1BD78AA1D6BB442AB9CD26427FEA81FA"/>
                </w:placeholder>
                <w:showingPlcHdr/>
                <w:dropDownList>
                  <w:listItem w:value="Choose an item."/>
                  <w:listItem w:displayText="Red" w:value="Red"/>
                  <w:listItem w:displayText="Amber" w:value="Amber"/>
                  <w:listItem w:displayText="Green" w:value="Green"/>
                </w:dropDownList>
              </w:sdtPr>
              <w:sdtContent>
                <w:r w:rsidR="00CD4718" w:rsidRPr="00761C62">
                  <w:rPr>
                    <w:rStyle w:val="PlaceholderText"/>
                  </w:rPr>
                  <w:t>Choose an item.</w:t>
                </w:r>
              </w:sdtContent>
            </w:sdt>
          </w:p>
        </w:tc>
        <w:tc>
          <w:tcPr>
            <w:tcW w:w="1132" w:type="pct"/>
            <w:hideMark/>
          </w:tcPr>
          <w:p w14:paraId="14576156"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73DD60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6B290F3B" w14:textId="77777777" w:rsidTr="00CD4718">
        <w:trPr>
          <w:trHeight w:val="1440"/>
        </w:trPr>
        <w:tc>
          <w:tcPr>
            <w:tcW w:w="547" w:type="pct"/>
            <w:noWrap/>
            <w:hideMark/>
          </w:tcPr>
          <w:p w14:paraId="037D7308" w14:textId="34CABA58"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28BDAE3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Initial analysis has been undertaken to estimate (1) the number of settings that meet the targeting and eligibility criteria, (2) the proportion that can currently be serviced, and (3) a target for reach that represents a meaningful proportion of the market, including a meaningful proportion of settings with more socioeconomically disadvantaged children and young people. </w:t>
            </w:r>
          </w:p>
        </w:tc>
        <w:tc>
          <w:tcPr>
            <w:tcW w:w="527" w:type="pct"/>
            <w:noWrap/>
            <w:hideMark/>
          </w:tcPr>
          <w:p w14:paraId="0FD280BB" w14:textId="457AA50B" w:rsidR="00CD4718" w:rsidRPr="002E3B9B" w:rsidRDefault="00000000" w:rsidP="00CD4718">
            <w:pPr>
              <w:rPr>
                <w:rFonts w:eastAsia="Times New Roman"/>
                <w:color w:val="666666"/>
              </w:rPr>
            </w:pPr>
            <w:sdt>
              <w:sdtPr>
                <w:id w:val="282854612"/>
                <w:placeholder>
                  <w:docPart w:val="DC70D017F2B440A8B5F4E7487582033E"/>
                </w:placeholder>
                <w:showingPlcHdr/>
                <w:dropDownList>
                  <w:listItem w:value="Choose an item."/>
                  <w:listItem w:displayText="Red" w:value="Red"/>
                  <w:listItem w:displayText="Amber" w:value="Amber"/>
                  <w:listItem w:displayText="Green" w:value="Green"/>
                </w:dropDownList>
              </w:sdtPr>
              <w:sdtContent>
                <w:r w:rsidR="00CD4718" w:rsidRPr="00761C62">
                  <w:rPr>
                    <w:rStyle w:val="PlaceholderText"/>
                  </w:rPr>
                  <w:t>Choose an item.</w:t>
                </w:r>
              </w:sdtContent>
            </w:sdt>
          </w:p>
        </w:tc>
        <w:tc>
          <w:tcPr>
            <w:tcW w:w="1132" w:type="pct"/>
            <w:hideMark/>
          </w:tcPr>
          <w:p w14:paraId="19A1313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57EAF0E9"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5700E808" w14:textId="77777777" w:rsidTr="00CD4718">
        <w:trPr>
          <w:trHeight w:val="1440"/>
        </w:trPr>
        <w:tc>
          <w:tcPr>
            <w:tcW w:w="547" w:type="pct"/>
            <w:noWrap/>
            <w:hideMark/>
          </w:tcPr>
          <w:p w14:paraId="213A3C8D" w14:textId="668C0A61"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Efficacy</w:t>
            </w:r>
          </w:p>
        </w:tc>
        <w:tc>
          <w:tcPr>
            <w:tcW w:w="1670" w:type="pct"/>
            <w:hideMark/>
          </w:tcPr>
          <w:p w14:paraId="589D9A4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An initial analysis of the characteristics of the settings that make up the serviceable market in terms of geography, budgets, population of children and young people, and priorities has been conducted. This information will inform programme design (D1.1), scaling strategy (D3.1), compatibility with setting contexts (D5.1) and stakeholder engagement (D5.2).</w:t>
            </w:r>
          </w:p>
        </w:tc>
        <w:tc>
          <w:tcPr>
            <w:tcW w:w="527" w:type="pct"/>
            <w:noWrap/>
            <w:hideMark/>
          </w:tcPr>
          <w:p w14:paraId="31348C8E" w14:textId="03F71BCB" w:rsidR="00CD4718" w:rsidRPr="002E3B9B" w:rsidRDefault="00000000" w:rsidP="00CD4718">
            <w:pPr>
              <w:rPr>
                <w:rFonts w:eastAsia="Times New Roman"/>
                <w:color w:val="666666"/>
              </w:rPr>
            </w:pPr>
            <w:sdt>
              <w:sdtPr>
                <w:id w:val="1253240801"/>
                <w:placeholder>
                  <w:docPart w:val="9B9E14D522D243F693C4D8FEF4EF3D37"/>
                </w:placeholder>
                <w:showingPlcHdr/>
                <w:dropDownList>
                  <w:listItem w:value="Choose an item."/>
                  <w:listItem w:displayText="Red" w:value="Red"/>
                  <w:listItem w:displayText="Amber" w:value="Amber"/>
                  <w:listItem w:displayText="Green" w:value="Green"/>
                </w:dropDownList>
              </w:sdtPr>
              <w:sdtContent>
                <w:r w:rsidR="00CD4718" w:rsidRPr="00761C62">
                  <w:rPr>
                    <w:rStyle w:val="PlaceholderText"/>
                  </w:rPr>
                  <w:t>Choose an item.</w:t>
                </w:r>
              </w:sdtContent>
            </w:sdt>
          </w:p>
        </w:tc>
        <w:tc>
          <w:tcPr>
            <w:tcW w:w="1132" w:type="pct"/>
            <w:hideMark/>
          </w:tcPr>
          <w:p w14:paraId="4800F99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87476D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02B825A9" w14:textId="77777777" w:rsidTr="00CD4718">
        <w:trPr>
          <w:trHeight w:val="864"/>
        </w:trPr>
        <w:tc>
          <w:tcPr>
            <w:tcW w:w="547" w:type="pct"/>
            <w:noWrap/>
            <w:hideMark/>
          </w:tcPr>
          <w:p w14:paraId="58D25C63" w14:textId="756CA529"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41194AB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description of intended key users and target settings is informed by prior evaluation and up-to-date market analysis.</w:t>
            </w:r>
          </w:p>
        </w:tc>
        <w:tc>
          <w:tcPr>
            <w:tcW w:w="527" w:type="pct"/>
            <w:noWrap/>
            <w:hideMark/>
          </w:tcPr>
          <w:p w14:paraId="02531004" w14:textId="4A190030" w:rsidR="00CD4718" w:rsidRPr="002E3B9B" w:rsidRDefault="00000000" w:rsidP="00CD4718">
            <w:pPr>
              <w:rPr>
                <w:rFonts w:eastAsia="Times New Roman"/>
                <w:color w:val="666666"/>
              </w:rPr>
            </w:pPr>
            <w:sdt>
              <w:sdtPr>
                <w:id w:val="876274250"/>
                <w:placeholder>
                  <w:docPart w:val="8138B9A7D2754B469F95C0D838334B1F"/>
                </w:placeholder>
                <w:showingPlcHdr/>
                <w:dropDownList>
                  <w:listItem w:value="Choose an item."/>
                  <w:listItem w:displayText="Red" w:value="Red"/>
                  <w:listItem w:displayText="Amber" w:value="Amber"/>
                  <w:listItem w:displayText="Green" w:value="Green"/>
                </w:dropDownList>
              </w:sdtPr>
              <w:sdtContent>
                <w:r w:rsidR="00CD4718" w:rsidRPr="00761C62">
                  <w:rPr>
                    <w:rStyle w:val="PlaceholderText"/>
                  </w:rPr>
                  <w:t>Choose an item.</w:t>
                </w:r>
              </w:sdtContent>
            </w:sdt>
          </w:p>
        </w:tc>
        <w:tc>
          <w:tcPr>
            <w:tcW w:w="1132" w:type="pct"/>
            <w:hideMark/>
          </w:tcPr>
          <w:p w14:paraId="479A2745"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7FE15649"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5C3AFBD8" w14:textId="77777777" w:rsidTr="00CD4718">
        <w:trPr>
          <w:trHeight w:val="864"/>
        </w:trPr>
        <w:tc>
          <w:tcPr>
            <w:tcW w:w="547" w:type="pct"/>
            <w:noWrap/>
            <w:hideMark/>
          </w:tcPr>
          <w:p w14:paraId="6D8970AD" w14:textId="56D793CF"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443CAF8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Market analysis has confirmed that the total serviceable market and target for reach are sufficiently large for meaningful scale, including among settings with a high proportion of socioeconomically disadvantaged children and young people.</w:t>
            </w:r>
          </w:p>
        </w:tc>
        <w:tc>
          <w:tcPr>
            <w:tcW w:w="527" w:type="pct"/>
            <w:noWrap/>
            <w:hideMark/>
          </w:tcPr>
          <w:p w14:paraId="67270FA8" w14:textId="514CF9F8" w:rsidR="00CD4718" w:rsidRPr="002E3B9B" w:rsidRDefault="00000000" w:rsidP="00CD4718">
            <w:pPr>
              <w:rPr>
                <w:rFonts w:eastAsia="Times New Roman"/>
                <w:color w:val="666666"/>
              </w:rPr>
            </w:pPr>
            <w:sdt>
              <w:sdtPr>
                <w:id w:val="-1389556956"/>
                <w:placeholder>
                  <w:docPart w:val="BF09481C1EEA47DDBDAFB85661339F77"/>
                </w:placeholder>
                <w:showingPlcHdr/>
                <w:dropDownList>
                  <w:listItem w:value="Choose an item."/>
                  <w:listItem w:displayText="Red" w:value="Red"/>
                  <w:listItem w:displayText="Amber" w:value="Amber"/>
                  <w:listItem w:displayText="Green" w:value="Green"/>
                </w:dropDownList>
              </w:sdtPr>
              <w:sdtContent>
                <w:r w:rsidR="00CD4718" w:rsidRPr="00761C62">
                  <w:rPr>
                    <w:rStyle w:val="PlaceholderText"/>
                  </w:rPr>
                  <w:t>Choose an item.</w:t>
                </w:r>
              </w:sdtContent>
            </w:sdt>
          </w:p>
        </w:tc>
        <w:tc>
          <w:tcPr>
            <w:tcW w:w="1132" w:type="pct"/>
            <w:hideMark/>
          </w:tcPr>
          <w:p w14:paraId="609087A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3B119E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34749643" w14:textId="77777777" w:rsidTr="00CD4718">
        <w:trPr>
          <w:trHeight w:val="1440"/>
        </w:trPr>
        <w:tc>
          <w:tcPr>
            <w:tcW w:w="547" w:type="pct"/>
            <w:noWrap/>
            <w:hideMark/>
          </w:tcPr>
          <w:p w14:paraId="5DDC7A43" w14:textId="4A11616D"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5AAEA33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requirements of different groups within the serviceable market are known and can be met, including settings serving a high proportion of socioeconomically disadvantaged children and young people, and there are credible and sustainable plans in place to reach a meaningful proportion of the target market (see also D3.1).</w:t>
            </w:r>
          </w:p>
        </w:tc>
        <w:tc>
          <w:tcPr>
            <w:tcW w:w="527" w:type="pct"/>
            <w:noWrap/>
            <w:hideMark/>
          </w:tcPr>
          <w:p w14:paraId="78B93B97" w14:textId="782866EB" w:rsidR="00CD4718" w:rsidRPr="002E3B9B" w:rsidRDefault="00000000" w:rsidP="00CD4718">
            <w:pPr>
              <w:rPr>
                <w:rFonts w:eastAsia="Times New Roman"/>
                <w:color w:val="666666"/>
              </w:rPr>
            </w:pPr>
            <w:sdt>
              <w:sdtPr>
                <w:id w:val="-1179113718"/>
                <w:placeholder>
                  <w:docPart w:val="5EE21BBE584C4753B522DBD1806305BA"/>
                </w:placeholder>
                <w:showingPlcHdr/>
                <w:dropDownList>
                  <w:listItem w:value="Choose an item."/>
                  <w:listItem w:displayText="Red" w:value="Red"/>
                  <w:listItem w:displayText="Amber" w:value="Amber"/>
                  <w:listItem w:displayText="Green" w:value="Green"/>
                </w:dropDownList>
              </w:sdtPr>
              <w:sdtContent>
                <w:r w:rsidR="00CD4718" w:rsidRPr="00761C62">
                  <w:rPr>
                    <w:rStyle w:val="PlaceholderText"/>
                  </w:rPr>
                  <w:t>Choose an item.</w:t>
                </w:r>
              </w:sdtContent>
            </w:sdt>
          </w:p>
        </w:tc>
        <w:tc>
          <w:tcPr>
            <w:tcW w:w="1132" w:type="pct"/>
            <w:hideMark/>
          </w:tcPr>
          <w:p w14:paraId="7530074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E94906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6CC32150" w14:textId="46C7A5EA" w:rsidR="00EB7052" w:rsidRDefault="00EB7052" w:rsidP="00EB7052">
      <w:pPr>
        <w:pStyle w:val="Heading2"/>
      </w:pPr>
      <w:bookmarkStart w:id="19" w:name="_Toc200115053"/>
      <w:r>
        <w:t>D6.3 Pricing strategy</w:t>
      </w:r>
      <w:bookmarkEnd w:id="19"/>
      <w:r>
        <w:t xml:space="preserve"> </w:t>
      </w:r>
    </w:p>
    <w:tbl>
      <w:tblPr>
        <w:tblStyle w:val="TableGridLight"/>
        <w:tblW w:w="5000" w:type="pct"/>
        <w:tblCellMar>
          <w:top w:w="113" w:type="dxa"/>
          <w:bottom w:w="113" w:type="dxa"/>
        </w:tblCellMar>
        <w:tblLook w:val="04A0" w:firstRow="1" w:lastRow="0" w:firstColumn="1" w:lastColumn="0" w:noHBand="0" w:noVBand="1"/>
      </w:tblPr>
      <w:tblGrid>
        <w:gridCol w:w="2288"/>
        <w:gridCol w:w="6988"/>
        <w:gridCol w:w="2205"/>
        <w:gridCol w:w="4737"/>
        <w:gridCol w:w="4703"/>
      </w:tblGrid>
      <w:tr w:rsidR="00CD4718" w:rsidRPr="002E3B9B" w14:paraId="47D9D992" w14:textId="77777777" w:rsidTr="00CD4718">
        <w:trPr>
          <w:trHeight w:val="1896"/>
          <w:tblHeader/>
        </w:trPr>
        <w:tc>
          <w:tcPr>
            <w:tcW w:w="547" w:type="pct"/>
            <w:hideMark/>
          </w:tcPr>
          <w:p w14:paraId="3AA0F3DF"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Evaluation Stage</w:t>
            </w:r>
          </w:p>
        </w:tc>
        <w:tc>
          <w:tcPr>
            <w:tcW w:w="1670" w:type="pct"/>
            <w:hideMark/>
          </w:tcPr>
          <w:p w14:paraId="00F40638"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 xml:space="preserve">Indicator </w:t>
            </w:r>
          </w:p>
        </w:tc>
        <w:tc>
          <w:tcPr>
            <w:tcW w:w="527" w:type="pct"/>
            <w:hideMark/>
          </w:tcPr>
          <w:p w14:paraId="2C9F35C9"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RAG Rating</w:t>
            </w:r>
          </w:p>
        </w:tc>
        <w:tc>
          <w:tcPr>
            <w:tcW w:w="1132" w:type="pct"/>
            <w:hideMark/>
          </w:tcPr>
          <w:p w14:paraId="72DF36A3"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Rationale for rating</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Describe the evidence, observations and experiences that led to your rating. </w:t>
            </w:r>
          </w:p>
        </w:tc>
        <w:tc>
          <w:tcPr>
            <w:tcW w:w="1124" w:type="pct"/>
            <w:hideMark/>
          </w:tcPr>
          <w:p w14:paraId="783FEFA7" w14:textId="77777777" w:rsidR="00CD4718" w:rsidRPr="002E3B9B" w:rsidRDefault="00CD4718" w:rsidP="006C639B">
            <w:pPr>
              <w:rPr>
                <w:rFonts w:ascii="Arial" w:eastAsia="Times New Roman" w:hAnsi="Arial" w:cs="Arial"/>
                <w:b/>
                <w:bCs/>
                <w:color w:val="263691"/>
                <w:sz w:val="30"/>
                <w:szCs w:val="30"/>
              </w:rPr>
            </w:pPr>
            <w:r w:rsidRPr="002E3B9B">
              <w:rPr>
                <w:rFonts w:ascii="Arial" w:eastAsia="Times New Roman" w:hAnsi="Arial" w:cs="Arial"/>
                <w:b/>
                <w:bCs/>
                <w:color w:val="263691"/>
                <w:sz w:val="30"/>
                <w:szCs w:val="30"/>
              </w:rPr>
              <w:t>Actions needed</w:t>
            </w:r>
            <w:r w:rsidRPr="002E3B9B">
              <w:rPr>
                <w:rFonts w:ascii="Arial" w:eastAsia="Times New Roman" w:hAnsi="Arial" w:cs="Arial"/>
                <w:b/>
                <w:bCs/>
                <w:color w:val="263691"/>
                <w:sz w:val="30"/>
                <w:szCs w:val="30"/>
              </w:rPr>
              <w:br/>
            </w:r>
            <w:r w:rsidRPr="002E3B9B">
              <w:rPr>
                <w:rFonts w:ascii="Arial" w:eastAsia="Times New Roman" w:hAnsi="Arial" w:cs="Arial"/>
                <w:b/>
                <w:bCs/>
                <w:i/>
                <w:iCs/>
                <w:color w:val="263691"/>
                <w:sz w:val="30"/>
                <w:szCs w:val="30"/>
              </w:rPr>
              <w:t xml:space="preserve">List specific actions that are planned to address any indicators that have been rated amber or red. </w:t>
            </w:r>
          </w:p>
        </w:tc>
      </w:tr>
      <w:tr w:rsidR="00CD4718" w:rsidRPr="002E3B9B" w14:paraId="606AECB2" w14:textId="77777777" w:rsidTr="00CD4718">
        <w:trPr>
          <w:trHeight w:val="576"/>
        </w:trPr>
        <w:tc>
          <w:tcPr>
            <w:tcW w:w="547" w:type="pct"/>
            <w:noWrap/>
            <w:hideMark/>
          </w:tcPr>
          <w:p w14:paraId="77B54FD2" w14:textId="50BF88EA"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Innovation</w:t>
            </w:r>
          </w:p>
        </w:tc>
        <w:tc>
          <w:tcPr>
            <w:tcW w:w="1670" w:type="pct"/>
            <w:hideMark/>
          </w:tcPr>
          <w:p w14:paraId="59A941D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No requirements.</w:t>
            </w:r>
          </w:p>
        </w:tc>
        <w:tc>
          <w:tcPr>
            <w:tcW w:w="527" w:type="pct"/>
            <w:noWrap/>
            <w:hideMark/>
          </w:tcPr>
          <w:p w14:paraId="4D5034B1" w14:textId="05A80FFE" w:rsidR="00CD4718" w:rsidRPr="002E3B9B" w:rsidRDefault="00000000" w:rsidP="00CD4718">
            <w:pPr>
              <w:rPr>
                <w:rFonts w:eastAsia="Times New Roman"/>
                <w:color w:val="666666"/>
              </w:rPr>
            </w:pPr>
            <w:sdt>
              <w:sdtPr>
                <w:id w:val="1191802949"/>
                <w:placeholder>
                  <w:docPart w:val="FF91EAEBD472447F8A62A82769378803"/>
                </w:placeholder>
                <w:showingPlcHdr/>
                <w:dropDownList>
                  <w:listItem w:value="Choose an item."/>
                  <w:listItem w:displayText="Red" w:value="Red"/>
                  <w:listItem w:displayText="Amber" w:value="Amber"/>
                  <w:listItem w:displayText="Green" w:value="Green"/>
                </w:dropDownList>
              </w:sdtPr>
              <w:sdtContent>
                <w:r w:rsidR="00CD4718" w:rsidRPr="00AE3CE8">
                  <w:rPr>
                    <w:rStyle w:val="PlaceholderText"/>
                  </w:rPr>
                  <w:t>Choose an item.</w:t>
                </w:r>
              </w:sdtContent>
            </w:sdt>
          </w:p>
        </w:tc>
        <w:tc>
          <w:tcPr>
            <w:tcW w:w="1132" w:type="pct"/>
            <w:hideMark/>
          </w:tcPr>
          <w:p w14:paraId="19025BB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A86620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6BD435ED" w14:textId="77777777" w:rsidTr="00CD4718">
        <w:trPr>
          <w:trHeight w:val="864"/>
        </w:trPr>
        <w:tc>
          <w:tcPr>
            <w:tcW w:w="547" w:type="pct"/>
            <w:noWrap/>
            <w:hideMark/>
          </w:tcPr>
          <w:p w14:paraId="0107602E" w14:textId="044C4DD2"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Pilot</w:t>
            </w:r>
          </w:p>
        </w:tc>
        <w:tc>
          <w:tcPr>
            <w:tcW w:w="1670" w:type="pct"/>
            <w:hideMark/>
          </w:tcPr>
          <w:p w14:paraId="38CBCDD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Initial analysis indicates that settings would, in principle, consider paying for the programme.</w:t>
            </w:r>
          </w:p>
        </w:tc>
        <w:tc>
          <w:tcPr>
            <w:tcW w:w="527" w:type="pct"/>
            <w:noWrap/>
            <w:hideMark/>
          </w:tcPr>
          <w:p w14:paraId="7DA56BEA" w14:textId="725D0B30" w:rsidR="00CD4718" w:rsidRPr="002E3B9B" w:rsidRDefault="00000000" w:rsidP="00CD4718">
            <w:pPr>
              <w:rPr>
                <w:rFonts w:eastAsia="Times New Roman"/>
                <w:color w:val="666666"/>
              </w:rPr>
            </w:pPr>
            <w:sdt>
              <w:sdtPr>
                <w:id w:val="572942948"/>
                <w:placeholder>
                  <w:docPart w:val="23F3BED68D0645399D247D591C641F09"/>
                </w:placeholder>
                <w:showingPlcHdr/>
                <w:dropDownList>
                  <w:listItem w:value="Choose an item."/>
                  <w:listItem w:displayText="Red" w:value="Red"/>
                  <w:listItem w:displayText="Amber" w:value="Amber"/>
                  <w:listItem w:displayText="Green" w:value="Green"/>
                </w:dropDownList>
              </w:sdtPr>
              <w:sdtContent>
                <w:r w:rsidR="00CD4718" w:rsidRPr="00AE3CE8">
                  <w:rPr>
                    <w:rStyle w:val="PlaceholderText"/>
                  </w:rPr>
                  <w:t>Choose an item.</w:t>
                </w:r>
              </w:sdtContent>
            </w:sdt>
          </w:p>
        </w:tc>
        <w:tc>
          <w:tcPr>
            <w:tcW w:w="1132" w:type="pct"/>
            <w:hideMark/>
          </w:tcPr>
          <w:p w14:paraId="4E29E33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37FFCFD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7DA18F4C" w14:textId="77777777" w:rsidTr="00CD4718">
        <w:trPr>
          <w:trHeight w:val="864"/>
        </w:trPr>
        <w:tc>
          <w:tcPr>
            <w:tcW w:w="547" w:type="pct"/>
            <w:noWrap/>
            <w:hideMark/>
          </w:tcPr>
          <w:p w14:paraId="4725BD5C" w14:textId="310E552C"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lastRenderedPageBreak/>
              <w:t>Efficacy</w:t>
            </w:r>
          </w:p>
        </w:tc>
        <w:tc>
          <w:tcPr>
            <w:tcW w:w="1670" w:type="pct"/>
            <w:hideMark/>
          </w:tcPr>
          <w:p w14:paraId="217456CB"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An initial proposed pricing strategy has been developed including consideration of how delivery could be funded outside the context of evaluations (depending on scaling strategy, see D3). </w:t>
            </w:r>
          </w:p>
        </w:tc>
        <w:tc>
          <w:tcPr>
            <w:tcW w:w="527" w:type="pct"/>
            <w:noWrap/>
            <w:hideMark/>
          </w:tcPr>
          <w:p w14:paraId="07327281" w14:textId="4C8B34C8" w:rsidR="00CD4718" w:rsidRPr="002E3B9B" w:rsidRDefault="00000000" w:rsidP="00CD4718">
            <w:pPr>
              <w:rPr>
                <w:rFonts w:eastAsia="Times New Roman"/>
                <w:color w:val="666666"/>
              </w:rPr>
            </w:pPr>
            <w:sdt>
              <w:sdtPr>
                <w:id w:val="831803827"/>
                <w:placeholder>
                  <w:docPart w:val="2E2284899BA640718DA9A54B27AFD56B"/>
                </w:placeholder>
                <w:showingPlcHdr/>
                <w:dropDownList>
                  <w:listItem w:value="Choose an item."/>
                  <w:listItem w:displayText="Red" w:value="Red"/>
                  <w:listItem w:displayText="Amber" w:value="Amber"/>
                  <w:listItem w:displayText="Green" w:value="Green"/>
                </w:dropDownList>
              </w:sdtPr>
              <w:sdtContent>
                <w:r w:rsidR="00CD4718" w:rsidRPr="00AE3CE8">
                  <w:rPr>
                    <w:rStyle w:val="PlaceholderText"/>
                  </w:rPr>
                  <w:t>Choose an item.</w:t>
                </w:r>
              </w:sdtContent>
            </w:sdt>
          </w:p>
        </w:tc>
        <w:tc>
          <w:tcPr>
            <w:tcW w:w="1132" w:type="pct"/>
            <w:hideMark/>
          </w:tcPr>
          <w:p w14:paraId="355F80A7"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BD74C94"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7CFDA2DD" w14:textId="77777777" w:rsidTr="00CD4718">
        <w:trPr>
          <w:trHeight w:val="864"/>
        </w:trPr>
        <w:tc>
          <w:tcPr>
            <w:tcW w:w="547" w:type="pct"/>
            <w:noWrap/>
            <w:hideMark/>
          </w:tcPr>
          <w:p w14:paraId="3A034607" w14:textId="0DE63D9F"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31217E8D"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The potential financial costs of the programme and their acceptability to settings have been explored.</w:t>
            </w:r>
          </w:p>
        </w:tc>
        <w:tc>
          <w:tcPr>
            <w:tcW w:w="527" w:type="pct"/>
            <w:noWrap/>
            <w:hideMark/>
          </w:tcPr>
          <w:p w14:paraId="6D00AA22" w14:textId="4194F5FC" w:rsidR="00CD4718" w:rsidRPr="002E3B9B" w:rsidRDefault="00000000" w:rsidP="00CD4718">
            <w:pPr>
              <w:rPr>
                <w:rFonts w:eastAsia="Times New Roman"/>
                <w:color w:val="666666"/>
              </w:rPr>
            </w:pPr>
            <w:sdt>
              <w:sdtPr>
                <w:id w:val="-1498258920"/>
                <w:placeholder>
                  <w:docPart w:val="A9D46483A53C41A3B5FBA6CB6BF59CC0"/>
                </w:placeholder>
                <w:showingPlcHdr/>
                <w:dropDownList>
                  <w:listItem w:value="Choose an item."/>
                  <w:listItem w:displayText="Red" w:value="Red"/>
                  <w:listItem w:displayText="Amber" w:value="Amber"/>
                  <w:listItem w:displayText="Green" w:value="Green"/>
                </w:dropDownList>
              </w:sdtPr>
              <w:sdtContent>
                <w:r w:rsidR="00CD4718" w:rsidRPr="00AE3CE8">
                  <w:rPr>
                    <w:rStyle w:val="PlaceholderText"/>
                  </w:rPr>
                  <w:t>Choose an item.</w:t>
                </w:r>
              </w:sdtContent>
            </w:sdt>
          </w:p>
        </w:tc>
        <w:tc>
          <w:tcPr>
            <w:tcW w:w="1132" w:type="pct"/>
            <w:hideMark/>
          </w:tcPr>
          <w:p w14:paraId="4D8BBC0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4BA5FE6"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47BA896D" w14:textId="77777777" w:rsidTr="00CD4718">
        <w:trPr>
          <w:trHeight w:val="1440"/>
        </w:trPr>
        <w:tc>
          <w:tcPr>
            <w:tcW w:w="547" w:type="pct"/>
            <w:noWrap/>
            <w:hideMark/>
          </w:tcPr>
          <w:p w14:paraId="295DEDD9" w14:textId="54D6BEEC"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Efficacy</w:t>
            </w:r>
          </w:p>
        </w:tc>
        <w:tc>
          <w:tcPr>
            <w:tcW w:w="1670" w:type="pct"/>
            <w:hideMark/>
          </w:tcPr>
          <w:p w14:paraId="5C48136A"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If the programme is not already commercially delivered, preliminary analysis has been undertaken of how much settings would be willing to pay for the programme in theory, or other potential funding sources have been identified. This includes consideration of affordability for settings with high numbers of socioeconomically disadvantaged children and young people. </w:t>
            </w:r>
          </w:p>
        </w:tc>
        <w:tc>
          <w:tcPr>
            <w:tcW w:w="527" w:type="pct"/>
            <w:noWrap/>
            <w:hideMark/>
          </w:tcPr>
          <w:p w14:paraId="541DAB23" w14:textId="4A6C8CDF" w:rsidR="00CD4718" w:rsidRPr="002E3B9B" w:rsidRDefault="00000000" w:rsidP="00CD4718">
            <w:pPr>
              <w:rPr>
                <w:rFonts w:eastAsia="Times New Roman"/>
                <w:color w:val="666666"/>
              </w:rPr>
            </w:pPr>
            <w:sdt>
              <w:sdtPr>
                <w:id w:val="-622225895"/>
                <w:placeholder>
                  <w:docPart w:val="5AADADF404A7491FA0F9E692B2F923D9"/>
                </w:placeholder>
                <w:showingPlcHdr/>
                <w:dropDownList>
                  <w:listItem w:value="Choose an item."/>
                  <w:listItem w:displayText="Red" w:value="Red"/>
                  <w:listItem w:displayText="Amber" w:value="Amber"/>
                  <w:listItem w:displayText="Green" w:value="Green"/>
                </w:dropDownList>
              </w:sdtPr>
              <w:sdtContent>
                <w:r w:rsidR="00CD4718" w:rsidRPr="00AE3CE8">
                  <w:rPr>
                    <w:rStyle w:val="PlaceholderText"/>
                  </w:rPr>
                  <w:t>Choose an item.</w:t>
                </w:r>
              </w:sdtContent>
            </w:sdt>
          </w:p>
        </w:tc>
        <w:tc>
          <w:tcPr>
            <w:tcW w:w="1132" w:type="pct"/>
            <w:hideMark/>
          </w:tcPr>
          <w:p w14:paraId="113B518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2BB48762"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078CEDFC" w14:textId="77777777" w:rsidTr="00CD4718">
        <w:trPr>
          <w:trHeight w:val="1152"/>
        </w:trPr>
        <w:tc>
          <w:tcPr>
            <w:tcW w:w="547" w:type="pct"/>
            <w:noWrap/>
            <w:hideMark/>
          </w:tcPr>
          <w:p w14:paraId="5A36F7BB" w14:textId="74B31EFD"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411B5C0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Prior evaluation and delivery provide positive evidence that the potential financial cost to settings is viable, with settings willing to pay (or alternative fundings sources identified), including for those settings serving a higher proportion of socioeconomically disadvantaged children and young people. </w:t>
            </w:r>
          </w:p>
        </w:tc>
        <w:tc>
          <w:tcPr>
            <w:tcW w:w="527" w:type="pct"/>
            <w:noWrap/>
            <w:hideMark/>
          </w:tcPr>
          <w:p w14:paraId="51A54AB5" w14:textId="6593E4E7" w:rsidR="00CD4718" w:rsidRPr="002E3B9B" w:rsidRDefault="00000000" w:rsidP="00CD4718">
            <w:pPr>
              <w:rPr>
                <w:rFonts w:eastAsia="Times New Roman"/>
                <w:color w:val="666666"/>
              </w:rPr>
            </w:pPr>
            <w:sdt>
              <w:sdtPr>
                <w:id w:val="144172182"/>
                <w:placeholder>
                  <w:docPart w:val="D10564B76D9D4114A05E61DBBCE68B60"/>
                </w:placeholder>
                <w:showingPlcHdr/>
                <w:dropDownList>
                  <w:listItem w:value="Choose an item."/>
                  <w:listItem w:displayText="Red" w:value="Red"/>
                  <w:listItem w:displayText="Amber" w:value="Amber"/>
                  <w:listItem w:displayText="Green" w:value="Green"/>
                </w:dropDownList>
              </w:sdtPr>
              <w:sdtContent>
                <w:r w:rsidR="00CD4718" w:rsidRPr="00AE3CE8">
                  <w:rPr>
                    <w:rStyle w:val="PlaceholderText"/>
                  </w:rPr>
                  <w:t>Choose an item.</w:t>
                </w:r>
              </w:sdtContent>
            </w:sdt>
          </w:p>
        </w:tc>
        <w:tc>
          <w:tcPr>
            <w:tcW w:w="1132" w:type="pct"/>
            <w:hideMark/>
          </w:tcPr>
          <w:p w14:paraId="4D2FF25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3720093"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57699E6B" w14:textId="77777777" w:rsidTr="00CD4718">
        <w:trPr>
          <w:trHeight w:val="1152"/>
        </w:trPr>
        <w:tc>
          <w:tcPr>
            <w:tcW w:w="547" w:type="pct"/>
            <w:noWrap/>
            <w:hideMark/>
          </w:tcPr>
          <w:p w14:paraId="44928336" w14:textId="16B8CB65"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Effectiveness</w:t>
            </w:r>
          </w:p>
        </w:tc>
        <w:tc>
          <w:tcPr>
            <w:tcW w:w="1670" w:type="pct"/>
            <w:hideMark/>
          </w:tcPr>
          <w:p w14:paraId="4AAD544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A potential pricing strategy is in place that is aligned to a viable scaling strategy and available funding sources. This might evolve further through the course of the effectiveness study, particularly if delivery at this stage would involve working in new partnerships. </w:t>
            </w:r>
          </w:p>
        </w:tc>
        <w:tc>
          <w:tcPr>
            <w:tcW w:w="527" w:type="pct"/>
            <w:noWrap/>
            <w:hideMark/>
          </w:tcPr>
          <w:p w14:paraId="7687290B" w14:textId="585639AA" w:rsidR="00CD4718" w:rsidRPr="002E3B9B" w:rsidRDefault="00000000" w:rsidP="00CD4718">
            <w:pPr>
              <w:rPr>
                <w:rFonts w:eastAsia="Times New Roman"/>
                <w:color w:val="666666"/>
              </w:rPr>
            </w:pPr>
            <w:sdt>
              <w:sdtPr>
                <w:id w:val="125051999"/>
                <w:placeholder>
                  <w:docPart w:val="292D97EC8476493A999BC7068B0ECB51"/>
                </w:placeholder>
                <w:showingPlcHdr/>
                <w:dropDownList>
                  <w:listItem w:value="Choose an item."/>
                  <w:listItem w:displayText="Red" w:value="Red"/>
                  <w:listItem w:displayText="Amber" w:value="Amber"/>
                  <w:listItem w:displayText="Green" w:value="Green"/>
                </w:dropDownList>
              </w:sdtPr>
              <w:sdtContent>
                <w:r w:rsidR="00CD4718" w:rsidRPr="00AE3CE8">
                  <w:rPr>
                    <w:rStyle w:val="PlaceholderText"/>
                  </w:rPr>
                  <w:t>Choose an item.</w:t>
                </w:r>
              </w:sdtContent>
            </w:sdt>
          </w:p>
        </w:tc>
        <w:tc>
          <w:tcPr>
            <w:tcW w:w="1132" w:type="pct"/>
            <w:hideMark/>
          </w:tcPr>
          <w:p w14:paraId="3A3E718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0895019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72409D82" w14:textId="77777777" w:rsidTr="00CD4718">
        <w:trPr>
          <w:trHeight w:val="864"/>
        </w:trPr>
        <w:tc>
          <w:tcPr>
            <w:tcW w:w="547" w:type="pct"/>
            <w:noWrap/>
            <w:hideMark/>
          </w:tcPr>
          <w:p w14:paraId="09EF560D" w14:textId="2573B91C"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4622A24F"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xml:space="preserve">Prior evaluation and delivery provide robust evidence that the actual financial cost to settings is viable. </w:t>
            </w:r>
          </w:p>
        </w:tc>
        <w:tc>
          <w:tcPr>
            <w:tcW w:w="527" w:type="pct"/>
            <w:noWrap/>
            <w:hideMark/>
          </w:tcPr>
          <w:p w14:paraId="39B99B3F" w14:textId="49691D96" w:rsidR="00CD4718" w:rsidRPr="002E3B9B" w:rsidRDefault="00000000" w:rsidP="00CD4718">
            <w:pPr>
              <w:rPr>
                <w:rFonts w:eastAsia="Times New Roman"/>
                <w:color w:val="666666"/>
              </w:rPr>
            </w:pPr>
            <w:sdt>
              <w:sdtPr>
                <w:id w:val="1522818561"/>
                <w:placeholder>
                  <w:docPart w:val="41D0781A2D2C46FEA23BB1A911C203FF"/>
                </w:placeholder>
                <w:showingPlcHdr/>
                <w:dropDownList>
                  <w:listItem w:value="Choose an item."/>
                  <w:listItem w:displayText="Red" w:value="Red"/>
                  <w:listItem w:displayText="Amber" w:value="Amber"/>
                  <w:listItem w:displayText="Green" w:value="Green"/>
                </w:dropDownList>
              </w:sdtPr>
              <w:sdtContent>
                <w:r w:rsidR="00CD4718" w:rsidRPr="00AE3CE8">
                  <w:rPr>
                    <w:rStyle w:val="PlaceholderText"/>
                  </w:rPr>
                  <w:t>Choose an item.</w:t>
                </w:r>
              </w:sdtContent>
            </w:sdt>
          </w:p>
        </w:tc>
        <w:tc>
          <w:tcPr>
            <w:tcW w:w="1132" w:type="pct"/>
            <w:hideMark/>
          </w:tcPr>
          <w:p w14:paraId="2085A4F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421672D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r w:rsidR="00CD4718" w:rsidRPr="002E3B9B" w14:paraId="46B5299F" w14:textId="77777777" w:rsidTr="00CD4718">
        <w:trPr>
          <w:trHeight w:val="1152"/>
        </w:trPr>
        <w:tc>
          <w:tcPr>
            <w:tcW w:w="547" w:type="pct"/>
            <w:noWrap/>
            <w:hideMark/>
          </w:tcPr>
          <w:p w14:paraId="33E78AA6" w14:textId="6391328C" w:rsidR="00CD4718" w:rsidRPr="002E3B9B" w:rsidRDefault="00CD4718" w:rsidP="00CD4718">
            <w:pPr>
              <w:rPr>
                <w:rFonts w:ascii="Arial" w:eastAsia="Times New Roman" w:hAnsi="Arial" w:cs="Arial"/>
                <w:b/>
                <w:bCs/>
                <w:color w:val="000000"/>
                <w:sz w:val="22"/>
                <w:szCs w:val="22"/>
              </w:rPr>
            </w:pPr>
            <w:r w:rsidRPr="002E3B9B">
              <w:rPr>
                <w:rFonts w:ascii="Arial" w:eastAsia="Times New Roman" w:hAnsi="Arial" w:cs="Arial"/>
                <w:b/>
                <w:bCs/>
                <w:color w:val="000000"/>
                <w:sz w:val="22"/>
                <w:szCs w:val="22"/>
              </w:rPr>
              <w:t>Scale up</w:t>
            </w:r>
          </w:p>
        </w:tc>
        <w:tc>
          <w:tcPr>
            <w:tcW w:w="1670" w:type="pct"/>
            <w:hideMark/>
          </w:tcPr>
          <w:p w14:paraId="384CD1E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A sustainable pricing strategy is in place, with evidence of sustained willingness of settings to pay or committed, sustainable funding secured. The pricing strategy may be adjusted based on learning from the scale-up stage.</w:t>
            </w:r>
          </w:p>
        </w:tc>
        <w:tc>
          <w:tcPr>
            <w:tcW w:w="527" w:type="pct"/>
            <w:noWrap/>
            <w:hideMark/>
          </w:tcPr>
          <w:p w14:paraId="761D965B" w14:textId="6E4B36AC" w:rsidR="00CD4718" w:rsidRPr="002E3B9B" w:rsidRDefault="00000000" w:rsidP="00CD4718">
            <w:pPr>
              <w:rPr>
                <w:rFonts w:eastAsia="Times New Roman"/>
                <w:color w:val="666666"/>
              </w:rPr>
            </w:pPr>
            <w:sdt>
              <w:sdtPr>
                <w:id w:val="-1717105649"/>
                <w:placeholder>
                  <w:docPart w:val="7C46DF7338F2493AA2C61D99C9844E42"/>
                </w:placeholder>
                <w:showingPlcHdr/>
                <w:dropDownList>
                  <w:listItem w:value="Choose an item."/>
                  <w:listItem w:displayText="Red" w:value="Red"/>
                  <w:listItem w:displayText="Amber" w:value="Amber"/>
                  <w:listItem w:displayText="Green" w:value="Green"/>
                </w:dropDownList>
              </w:sdtPr>
              <w:sdtContent>
                <w:r w:rsidR="00CD4718" w:rsidRPr="00AE3CE8">
                  <w:rPr>
                    <w:rStyle w:val="PlaceholderText"/>
                  </w:rPr>
                  <w:t>Choose an item.</w:t>
                </w:r>
              </w:sdtContent>
            </w:sdt>
          </w:p>
        </w:tc>
        <w:tc>
          <w:tcPr>
            <w:tcW w:w="1132" w:type="pct"/>
            <w:hideMark/>
          </w:tcPr>
          <w:p w14:paraId="681E2288"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c>
          <w:tcPr>
            <w:tcW w:w="1124" w:type="pct"/>
            <w:hideMark/>
          </w:tcPr>
          <w:p w14:paraId="671FB6D0" w14:textId="77777777" w:rsidR="00CD4718" w:rsidRPr="002E3B9B" w:rsidRDefault="00CD4718" w:rsidP="00CD4718">
            <w:pPr>
              <w:rPr>
                <w:rFonts w:ascii="Calibri Light" w:eastAsia="Times New Roman" w:hAnsi="Calibri Light" w:cs="Calibri Light"/>
                <w:color w:val="000000"/>
                <w:sz w:val="22"/>
                <w:szCs w:val="22"/>
              </w:rPr>
            </w:pPr>
            <w:r w:rsidRPr="002E3B9B">
              <w:rPr>
                <w:rFonts w:ascii="Calibri Light" w:eastAsia="Times New Roman" w:hAnsi="Calibri Light" w:cs="Calibri Light"/>
                <w:color w:val="000000"/>
                <w:sz w:val="22"/>
                <w:szCs w:val="22"/>
              </w:rPr>
              <w:t> </w:t>
            </w:r>
          </w:p>
        </w:tc>
      </w:tr>
    </w:tbl>
    <w:p w14:paraId="3FFF1BDE" w14:textId="77777777" w:rsidR="00A10384" w:rsidRDefault="00A10384" w:rsidP="00CD4718">
      <w:pPr>
        <w:sectPr w:rsidR="00A10384" w:rsidSect="00D40FC9">
          <w:pgSz w:w="23811" w:h="16838" w:orient="landscape" w:code="8"/>
          <w:pgMar w:top="1077" w:right="1440" w:bottom="1077" w:left="1440" w:header="720" w:footer="720" w:gutter="0"/>
          <w:pgNumType w:start="1"/>
          <w:cols w:space="720"/>
          <w:docGrid w:linePitch="326"/>
        </w:sectPr>
      </w:pPr>
    </w:p>
    <w:p w14:paraId="00000172" w14:textId="1640ABAF" w:rsidR="007578F2" w:rsidRPr="00D703AE" w:rsidRDefault="00A10384" w:rsidP="00CD4718">
      <w:r>
        <w:rPr>
          <w:noProof/>
        </w:rPr>
        <w:lastRenderedPageBreak/>
        <mc:AlternateContent>
          <mc:Choice Requires="wps">
            <w:drawing>
              <wp:anchor distT="2880360" distB="45720" distL="114300" distR="114300" simplePos="0" relativeHeight="251658246" behindDoc="0" locked="0" layoutInCell="1" allowOverlap="1" wp14:anchorId="1C68E5ED" wp14:editId="4A071E08">
                <wp:simplePos x="0" y="0"/>
                <wp:positionH relativeFrom="margin">
                  <wp:posOffset>486888</wp:posOffset>
                </wp:positionH>
                <wp:positionV relativeFrom="margin">
                  <wp:align>center</wp:align>
                </wp:positionV>
                <wp:extent cx="2627630" cy="2265045"/>
                <wp:effectExtent l="0" t="0" r="1270" b="190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265045"/>
                        </a:xfrm>
                        <a:prstGeom prst="rect">
                          <a:avLst/>
                        </a:prstGeom>
                        <a:noFill/>
                        <a:ln w="9525">
                          <a:noFill/>
                          <a:miter lim="800000"/>
                          <a:headEnd/>
                          <a:tailEnd/>
                        </a:ln>
                      </wps:spPr>
                      <wps:txbx>
                        <w:txbxContent>
                          <w:p w14:paraId="4B0C0CC9" w14:textId="77777777" w:rsidR="00A10384" w:rsidRDefault="00A10384" w:rsidP="00A10384">
                            <w:pPr>
                              <w:rPr>
                                <w:color w:val="263691" w:themeColor="text2"/>
                              </w:rPr>
                            </w:pPr>
                          </w:p>
                          <w:p w14:paraId="2853559C" w14:textId="77777777" w:rsidR="00A10384" w:rsidRDefault="00A10384" w:rsidP="00A10384">
                            <w:pPr>
                              <w:rPr>
                                <w:color w:val="263691" w:themeColor="text2"/>
                              </w:rPr>
                            </w:pPr>
                            <w:r w:rsidRPr="00E64024">
                              <w:rPr>
                                <w:color w:val="263691" w:themeColor="text2"/>
                              </w:rPr>
                              <w:t xml:space="preserve">© </w:t>
                            </w:r>
                            <w:r>
                              <w:rPr>
                                <w:color w:val="263691" w:themeColor="text2"/>
                              </w:rPr>
                              <w:t>Education Endowment Foundation</w:t>
                            </w:r>
                            <w:r w:rsidRPr="00E64024">
                              <w:rPr>
                                <w:color w:val="263691" w:themeColor="text2"/>
                              </w:rPr>
                              <w:t xml:space="preserve">, </w:t>
                            </w:r>
                            <w:r>
                              <w:rPr>
                                <w:color w:val="263691" w:themeColor="text2"/>
                              </w:rPr>
                              <w:t>2025</w:t>
                            </w:r>
                          </w:p>
                          <w:p w14:paraId="20080C4D" w14:textId="77777777" w:rsidR="00A10384" w:rsidRPr="00433848" w:rsidRDefault="00A10384" w:rsidP="00A10384">
                            <w:pPr>
                              <w:rPr>
                                <w:color w:val="263691" w:themeColor="text2"/>
                              </w:rPr>
                            </w:pPr>
                            <w:r>
                              <w:rPr>
                                <w:color w:val="263691" w:themeColor="text2"/>
                              </w:rPr>
                              <w:t xml:space="preserve">This resource is licensed under the </w:t>
                            </w:r>
                            <w:hyperlink r:id="rId19" w:history="1">
                              <w:r w:rsidRPr="00E64024">
                                <w:rPr>
                                  <w:rStyle w:val="Hyperlink"/>
                                </w:rPr>
                                <w:t>Open Government Licence 3.0</w:t>
                              </w:r>
                            </w:hyperlink>
                            <w:r w:rsidRPr="00E64024">
                              <w:rPr>
                                <w:color w:val="263691" w:themeColor="text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8E5ED" id="_x0000_s1028" type="#_x0000_t202" style="position:absolute;margin-left:38.35pt;margin-top:0;width:206.9pt;height:178.35pt;z-index:251658246;visibility:visible;mso-wrap-style:square;mso-width-percent:0;mso-height-percent:0;mso-wrap-distance-left:9pt;mso-wrap-distance-top:226.8pt;mso-wrap-distance-right:9pt;mso-wrap-distance-bottom:3.6pt;mso-position-horizontal:absolute;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" filled="f" stroked="f">
                <v:textbox inset="0,0,0,0">
                  <w:txbxContent>
                    <w:p w14:paraId="4B0C0CC9" w14:textId="77777777" w:rsidR="00A10384" w:rsidRDefault="00A10384" w:rsidP="00A10384">
                      <w:pPr>
                        <w:rPr>
                          <w:color w:val="263691" w:themeColor="text2"/>
                        </w:rPr>
                      </w:pPr>
                    </w:p>
                    <w:p w14:paraId="2853559C" w14:textId="77777777" w:rsidR="00A10384" w:rsidRDefault="00A10384" w:rsidP="00A10384">
                      <w:pPr>
                        <w:rPr>
                          <w:color w:val="263691" w:themeColor="text2"/>
                        </w:rPr>
                      </w:pPr>
                      <w:r w:rsidRPr="00E64024">
                        <w:rPr>
                          <w:color w:val="263691" w:themeColor="text2"/>
                        </w:rPr>
                        <w:t xml:space="preserve">© </w:t>
                      </w:r>
                      <w:r>
                        <w:rPr>
                          <w:color w:val="263691" w:themeColor="text2"/>
                        </w:rPr>
                        <w:t>Education Endowment Foundation</w:t>
                      </w:r>
                      <w:r w:rsidRPr="00E64024">
                        <w:rPr>
                          <w:color w:val="263691" w:themeColor="text2"/>
                        </w:rPr>
                        <w:t xml:space="preserve">, </w:t>
                      </w:r>
                      <w:r>
                        <w:rPr>
                          <w:color w:val="263691" w:themeColor="text2"/>
                        </w:rPr>
                        <w:t>2025</w:t>
                      </w:r>
                    </w:p>
                    <w:p w14:paraId="20080C4D" w14:textId="77777777" w:rsidR="00A10384" w:rsidRPr="00433848" w:rsidRDefault="00A10384" w:rsidP="00A10384">
                      <w:pPr>
                        <w:rPr>
                          <w:color w:val="263691" w:themeColor="text2"/>
                        </w:rPr>
                      </w:pPr>
                      <w:r>
                        <w:rPr>
                          <w:color w:val="263691" w:themeColor="text2"/>
                        </w:rPr>
                        <w:t xml:space="preserve">This resource is licensed under the </w:t>
                      </w:r>
                      <w:hyperlink r:id="rId24" w:history="1">
                        <w:r w:rsidRPr="00E64024">
                          <w:rPr>
                            <w:rStyle w:val="Hyperlink"/>
                          </w:rPr>
                          <w:t>Open Government Licence 3.0</w:t>
                        </w:r>
                      </w:hyperlink>
                      <w:r w:rsidRPr="00E64024">
                        <w:rPr>
                          <w:color w:val="263691" w:themeColor="text2"/>
                        </w:rPr>
                        <w:t>.</w:t>
                      </w:r>
                    </w:p>
                  </w:txbxContent>
                </v:textbox>
                <w10:wrap type="topAndBottom" anchorx="margin" anchory="margin"/>
              </v:shape>
            </w:pict>
          </mc:Fallback>
        </mc:AlternateContent>
      </w:r>
      <w:r w:rsidRPr="00BA72EA">
        <w:rPr>
          <w:noProof/>
        </w:rPr>
        <w:drawing>
          <wp:anchor distT="0" distB="0" distL="114300" distR="114300" simplePos="0" relativeHeight="251658247" behindDoc="1" locked="0" layoutInCell="1" allowOverlap="1" wp14:anchorId="0E806D51" wp14:editId="2E0B60C9">
            <wp:simplePos x="0" y="0"/>
            <wp:positionH relativeFrom="page">
              <wp:posOffset>6008067</wp:posOffset>
            </wp:positionH>
            <wp:positionV relativeFrom="page">
              <wp:align>top</wp:align>
            </wp:positionV>
            <wp:extent cx="4687419" cy="4797631"/>
            <wp:effectExtent l="0" t="0" r="0" b="3175"/>
            <wp:wrapTopAndBottom/>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pter-start-graphi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7419" cy="4797631"/>
                    </a:xfrm>
                    <a:prstGeom prst="rect">
                      <a:avLst/>
                    </a:prstGeom>
                  </pic:spPr>
                </pic:pic>
              </a:graphicData>
            </a:graphic>
            <wp14:sizeRelH relativeFrom="page">
              <wp14:pctWidth>0</wp14:pctWidth>
            </wp14:sizeRelH>
            <wp14:sizeRelV relativeFrom="page">
              <wp14:pctHeight>0</wp14:pctHeight>
            </wp14:sizeRelV>
          </wp:anchor>
        </w:drawing>
      </w:r>
    </w:p>
    <w:sectPr w:rsidR="007578F2" w:rsidRPr="00D703AE" w:rsidSect="00A10384">
      <w:pgSz w:w="16838" w:h="23811" w:code="8"/>
      <w:pgMar w:top="1440" w:right="1077" w:bottom="1440" w:left="1077"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19479" w14:textId="77777777" w:rsidR="009B1B36" w:rsidRDefault="009B1B36">
      <w:pPr>
        <w:spacing w:after="0" w:line="240" w:lineRule="auto"/>
      </w:pPr>
      <w:r>
        <w:separator/>
      </w:r>
    </w:p>
  </w:endnote>
  <w:endnote w:type="continuationSeparator" w:id="0">
    <w:p w14:paraId="1E707AFA" w14:textId="77777777" w:rsidR="009B1B36" w:rsidRDefault="009B1B36">
      <w:pPr>
        <w:spacing w:after="0" w:line="240" w:lineRule="auto"/>
      </w:pPr>
      <w:r>
        <w:continuationSeparator/>
      </w:r>
    </w:p>
  </w:endnote>
  <w:endnote w:type="continuationNotice" w:id="1">
    <w:p w14:paraId="64796695" w14:textId="77777777" w:rsidR="009B1B36" w:rsidRDefault="009B1B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6C35C73-EB86-4C30-92A7-FD60EE230BA7}"/>
    <w:embedBold r:id="rId2" w:fontKey="{75EFB790-9D3F-41DD-98FD-DEAD100BBA76}"/>
    <w:embedItalic r:id="rId3" w:fontKey="{D059C34B-8553-4A98-905A-2B508F13ADA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71873CC1-2750-4D00-9418-AEA96D7ED44F}"/>
  </w:font>
  <w:font w:name="Calibri Light">
    <w:panose1 w:val="020F0302020204030204"/>
    <w:charset w:val="00"/>
    <w:family w:val="swiss"/>
    <w:pitch w:val="variable"/>
    <w:sig w:usb0="E4002EFF" w:usb1="C200247B" w:usb2="00000009" w:usb3="00000000" w:csb0="000001FF" w:csb1="00000000"/>
    <w:embedRegular r:id="rId5" w:fontKey="{0A51148B-DF11-40BC-91A7-E915D1D8BD2A}"/>
    <w:embedBold r:id="rId6" w:fontKey="{66C54DCE-DFBE-490D-A8EF-A6A3FEF2CFC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66A91" w14:textId="5727FBFB" w:rsidR="006B630A" w:rsidRDefault="002B4192">
    <w:pPr>
      <w:jc w:val="right"/>
    </w:pPr>
    <w:r>
      <w:rPr>
        <w:noProof/>
      </w:rPr>
      <mc:AlternateContent>
        <mc:Choice Requires="wpg">
          <w:drawing>
            <wp:anchor distT="0" distB="0" distL="114300" distR="114300" simplePos="0" relativeHeight="251658244" behindDoc="0" locked="0" layoutInCell="1" allowOverlap="1" wp14:anchorId="2B591448" wp14:editId="61B9FDD2">
              <wp:simplePos x="0" y="0"/>
              <wp:positionH relativeFrom="column">
                <wp:posOffset>368490</wp:posOffset>
              </wp:positionH>
              <wp:positionV relativeFrom="page">
                <wp:posOffset>14043546</wp:posOffset>
              </wp:positionV>
              <wp:extent cx="7742678" cy="597600"/>
              <wp:effectExtent l="0" t="0" r="0" b="0"/>
              <wp:wrapNone/>
              <wp:docPr id="1104396185" name="Group 2"/>
              <wp:cNvGraphicFramePr/>
              <a:graphic xmlns:a="http://schemas.openxmlformats.org/drawingml/2006/main">
                <a:graphicData uri="http://schemas.microsoft.com/office/word/2010/wordprocessingGroup">
                  <wpg:wgp>
                    <wpg:cNvGrpSpPr/>
                    <wpg:grpSpPr>
                      <a:xfrm>
                        <a:off x="0" y="0"/>
                        <a:ext cx="7742678" cy="597600"/>
                        <a:chOff x="0" y="0"/>
                        <a:chExt cx="7742924" cy="597600"/>
                      </a:xfrm>
                    </wpg:grpSpPr>
                    <pic:pic xmlns:pic="http://schemas.openxmlformats.org/drawingml/2006/picture">
                      <pic:nvPicPr>
                        <pic:cNvPr id="502853844" name="Picture 908860021" descr="A picture containing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3379" cy="540000"/>
                        </a:xfrm>
                        <a:prstGeom prst="rect">
                          <a:avLst/>
                        </a:prstGeom>
                      </pic:spPr>
                    </pic:pic>
                    <pic:pic xmlns:pic="http://schemas.openxmlformats.org/drawingml/2006/picture">
                      <pic:nvPicPr>
                        <pic:cNvPr id="1774834269" name="Picture 1" descr="A black letter with a white background&#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289110" y="0"/>
                          <a:ext cx="1772072" cy="540000"/>
                        </a:xfrm>
                        <a:prstGeom prst="rect">
                          <a:avLst/>
                        </a:prstGeom>
                      </pic:spPr>
                    </pic:pic>
                    <pic:pic xmlns:pic="http://schemas.openxmlformats.org/drawingml/2006/picture">
                      <pic:nvPicPr>
                        <pic:cNvPr id="1201049361" name="Picture 3" descr="A logo with text and triangle&#10;&#10;Description automatically generated with medium confidence"/>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605516" y="0"/>
                          <a:ext cx="1137408" cy="59760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FE4E200" id="Group 2" o:spid="_x0000_s1026" style="position:absolute;margin-left:29pt;margin-top:1105.8pt;width:609.65pt;height:47.05pt;z-index:251672576;mso-position-vertical-relative:page;mso-width-relative:margin;mso-height-relative:margin" coordsize="77429,59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8860021" o:spid="_x0000_s1027" type="#_x0000_t75" alt="A picture containing drawing&#10;&#10;Description automatically generated" style="position:absolute;width:17433;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">
                <v:imagedata r:id="rId6" o:title="A picture containing drawing&#10;&#10;Description automatically generated"/>
              </v:shape>
              <v:shape id="Picture 1" o:spid="_x0000_s1028" type="#_x0000_t75" alt="A black letter with a white background&#10;&#10;Description automatically generated" style="position:absolute;left:32891;width:1772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">
                <v:imagedata r:id="rId7" o:title="A black letter with a white background&#10;&#10;Description automatically generated"/>
              </v:shape>
              <v:shape id="Picture 3" o:spid="_x0000_s1029" type="#_x0000_t75" alt="A logo with text and triangle&#10;&#10;Description automatically generated with medium confidence" style="position:absolute;left:66055;width:11374;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">
                <v:imagedata r:id="rId8" o:title="A logo with text and triangle&#10;&#10;Description automatically generated with medium confidence"/>
              </v:shape>
              <w10:wrap anchory="page"/>
            </v:group>
          </w:pict>
        </mc:Fallback>
      </mc:AlternateContent>
    </w:r>
  </w:p>
  <w:p w14:paraId="00000173" w14:textId="0CFD9E30" w:rsidR="007578F2" w:rsidRDefault="002854BF">
    <w:pPr>
      <w:jc w:val="right"/>
    </w:pPr>
    <w:r>
      <w:fldChar w:fldCharType="begin"/>
    </w:r>
    <w:r>
      <w:instrText>PAGE</w:instrText>
    </w:r>
    <w:r>
      <w:fldChar w:fldCharType="separate"/>
    </w:r>
    <w:r w:rsidR="00C96F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C4684" w14:textId="77777777" w:rsidR="009B1B36" w:rsidRDefault="009B1B36">
      <w:pPr>
        <w:spacing w:after="0" w:line="240" w:lineRule="auto"/>
      </w:pPr>
      <w:r>
        <w:separator/>
      </w:r>
    </w:p>
  </w:footnote>
  <w:footnote w:type="continuationSeparator" w:id="0">
    <w:p w14:paraId="66B3FC00" w14:textId="77777777" w:rsidR="009B1B36" w:rsidRDefault="009B1B36">
      <w:pPr>
        <w:spacing w:after="0" w:line="240" w:lineRule="auto"/>
      </w:pPr>
      <w:r>
        <w:continuationSeparator/>
      </w:r>
    </w:p>
  </w:footnote>
  <w:footnote w:type="continuationNotice" w:id="1">
    <w:p w14:paraId="60818E3B" w14:textId="77777777" w:rsidR="009B1B36" w:rsidRDefault="009B1B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0CCC6" w14:textId="3A793661" w:rsidR="001D208A" w:rsidRDefault="006B630A">
    <w:pPr>
      <w:pStyle w:val="Header"/>
    </w:pPr>
    <w:r>
      <w:rPr>
        <w:noProof/>
      </w:rPr>
      <w:drawing>
        <wp:anchor distT="0" distB="0" distL="114300" distR="114300" simplePos="0" relativeHeight="251658240" behindDoc="1" locked="0" layoutInCell="1" allowOverlap="1" wp14:anchorId="38975CE9" wp14:editId="33FAB6BC">
          <wp:simplePos x="0" y="0"/>
          <wp:positionH relativeFrom="column">
            <wp:posOffset>1754628</wp:posOffset>
          </wp:positionH>
          <wp:positionV relativeFrom="paragraph">
            <wp:posOffset>-5021628</wp:posOffset>
          </wp:positionV>
          <wp:extent cx="1771650" cy="539750"/>
          <wp:effectExtent l="0" t="0" r="0" b="0"/>
          <wp:wrapTight wrapText="bothSides">
            <wp:wrapPolygon edited="0">
              <wp:start x="0" y="0"/>
              <wp:lineTo x="0" y="20584"/>
              <wp:lineTo x="21368" y="20584"/>
              <wp:lineTo x="21368" y="0"/>
              <wp:lineTo x="0" y="0"/>
            </wp:wrapPolygon>
          </wp:wrapTight>
          <wp:docPr id="1047371325" name="Picture 1" descr="A black lett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8294" name="Picture 1" descr="A black letter with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165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45414329" wp14:editId="6B4D4B0F">
          <wp:simplePos x="0" y="0"/>
          <wp:positionH relativeFrom="column">
            <wp:posOffset>5731814</wp:posOffset>
          </wp:positionH>
          <wp:positionV relativeFrom="paragraph">
            <wp:posOffset>-4843979</wp:posOffset>
          </wp:positionV>
          <wp:extent cx="1028424" cy="540000"/>
          <wp:effectExtent l="0" t="0" r="635" b="0"/>
          <wp:wrapTight wrapText="bothSides">
            <wp:wrapPolygon edited="0">
              <wp:start x="0" y="0"/>
              <wp:lineTo x="0" y="20584"/>
              <wp:lineTo x="21213" y="20584"/>
              <wp:lineTo x="21213" y="0"/>
              <wp:lineTo x="0" y="0"/>
            </wp:wrapPolygon>
          </wp:wrapTight>
          <wp:docPr id="769045881" name="Picture 1" descr="Education Endowment Foundation | 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Endowment Foundation | E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424" cy="540000"/>
                  </a:xfrm>
                  <a:prstGeom prst="rect">
                    <a:avLst/>
                  </a:prstGeom>
                  <a:noFill/>
                  <a:ln>
                    <a:noFill/>
                  </a:ln>
                </pic:spPr>
              </pic:pic>
            </a:graphicData>
          </a:graphic>
        </wp:anchor>
      </w:drawing>
    </w:r>
    <w:r>
      <w:rPr>
        <w:noProof/>
      </w:rPr>
      <w:drawing>
        <wp:anchor distT="0" distB="0" distL="114300" distR="114300" simplePos="0" relativeHeight="251658242" behindDoc="1" locked="0" layoutInCell="1" allowOverlap="1" wp14:anchorId="097F6C32" wp14:editId="60C471C4">
          <wp:simplePos x="0" y="0"/>
          <wp:positionH relativeFrom="column">
            <wp:posOffset>5724971</wp:posOffset>
          </wp:positionH>
          <wp:positionV relativeFrom="paragraph">
            <wp:posOffset>-4728731</wp:posOffset>
          </wp:positionV>
          <wp:extent cx="1137727" cy="597600"/>
          <wp:effectExtent l="0" t="0" r="5715" b="0"/>
          <wp:wrapTight wrapText="bothSides">
            <wp:wrapPolygon edited="0">
              <wp:start x="0" y="0"/>
              <wp:lineTo x="0" y="20659"/>
              <wp:lineTo x="21347" y="20659"/>
              <wp:lineTo x="21347" y="0"/>
              <wp:lineTo x="0" y="0"/>
            </wp:wrapPolygon>
          </wp:wrapTight>
          <wp:docPr id="279765305" name="Picture 3" descr="A logo with text and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15594" name="Picture 3" descr="A logo with text and triangle&#10;&#10;Description automatically generated with medium confidenc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37727" cy="597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415B9160" wp14:editId="41FEA31D">
          <wp:simplePos x="0" y="0"/>
          <wp:positionH relativeFrom="column">
            <wp:posOffset>5540564</wp:posOffset>
          </wp:positionH>
          <wp:positionV relativeFrom="paragraph">
            <wp:posOffset>-4994133</wp:posOffset>
          </wp:positionV>
          <wp:extent cx="1137285" cy="597535"/>
          <wp:effectExtent l="0" t="0" r="5715" b="0"/>
          <wp:wrapTight wrapText="bothSides">
            <wp:wrapPolygon edited="0">
              <wp:start x="0" y="0"/>
              <wp:lineTo x="0" y="20659"/>
              <wp:lineTo x="21347" y="20659"/>
              <wp:lineTo x="21347" y="0"/>
              <wp:lineTo x="0" y="0"/>
            </wp:wrapPolygon>
          </wp:wrapTight>
          <wp:docPr id="1304500629" name="Picture 3" descr="A logo with text and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15594" name="Picture 3" descr="A logo with text and triangle&#10;&#10;Description automatically generated with medium confidenc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37285" cy="597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15BF1"/>
    <w:multiLevelType w:val="hybridMultilevel"/>
    <w:tmpl w:val="06D8D3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49559C4"/>
    <w:multiLevelType w:val="multilevel"/>
    <w:tmpl w:val="D85005BE"/>
    <w:lvl w:ilvl="0">
      <w:start w:val="1"/>
      <w:numFmt w:val="bullet"/>
      <w:lvlText w:val="●"/>
      <w:lvlJc w:val="left"/>
      <w:pPr>
        <w:ind w:left="360" w:hanging="360"/>
      </w:pPr>
      <w:rPr>
        <w:rFonts w:ascii="Noto Sans Symbols" w:hAnsi="Noto Sans Symbols" w:hint="default"/>
        <w:color w:val="00000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6A208FF"/>
    <w:multiLevelType w:val="hybridMultilevel"/>
    <w:tmpl w:val="B7F855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06E20AE"/>
    <w:multiLevelType w:val="hybridMultilevel"/>
    <w:tmpl w:val="B9F81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AD2A90"/>
    <w:multiLevelType w:val="hybridMultilevel"/>
    <w:tmpl w:val="1BE20786"/>
    <w:lvl w:ilvl="0" w:tplc="A688423C">
      <w:start w:val="1"/>
      <w:numFmt w:val="bullet"/>
      <w:lvlText w:val=""/>
      <w:lvlJc w:val="left"/>
      <w:pPr>
        <w:ind w:left="720" w:hanging="360"/>
      </w:pPr>
      <w:rPr>
        <w:rFonts w:ascii="Symbol" w:hAnsi="Symbol" w:hint="default"/>
        <w:color w:val="263691"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83181F"/>
    <w:multiLevelType w:val="hybridMultilevel"/>
    <w:tmpl w:val="297CEF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2294F96"/>
    <w:multiLevelType w:val="hybridMultilevel"/>
    <w:tmpl w:val="C6CE7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455AD"/>
    <w:multiLevelType w:val="hybridMultilevel"/>
    <w:tmpl w:val="26C0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B91832"/>
    <w:multiLevelType w:val="multilevel"/>
    <w:tmpl w:val="DFD0E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E130DC"/>
    <w:multiLevelType w:val="hybridMultilevel"/>
    <w:tmpl w:val="32B6E00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4C565F97"/>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CC26DA4"/>
    <w:multiLevelType w:val="hybridMultilevel"/>
    <w:tmpl w:val="D43E0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2979BE"/>
    <w:multiLevelType w:val="hybridMultilevel"/>
    <w:tmpl w:val="A5423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1EB62"/>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0C677E2"/>
    <w:multiLevelType w:val="hybridMultilevel"/>
    <w:tmpl w:val="FA10C628"/>
    <w:lvl w:ilvl="0" w:tplc="A79C8ED8">
      <w:start w:val="1"/>
      <w:numFmt w:val="bullet"/>
      <w:lvlText w:val=""/>
      <w:lvlJc w:val="left"/>
      <w:pPr>
        <w:ind w:left="1060" w:hanging="360"/>
      </w:pPr>
      <w:rPr>
        <w:rFonts w:ascii="Symbol" w:hAnsi="Symbol"/>
      </w:rPr>
    </w:lvl>
    <w:lvl w:ilvl="1" w:tplc="61405BF8">
      <w:start w:val="1"/>
      <w:numFmt w:val="bullet"/>
      <w:lvlText w:val=""/>
      <w:lvlJc w:val="left"/>
      <w:pPr>
        <w:ind w:left="1060" w:hanging="360"/>
      </w:pPr>
      <w:rPr>
        <w:rFonts w:ascii="Symbol" w:hAnsi="Symbol"/>
      </w:rPr>
    </w:lvl>
    <w:lvl w:ilvl="2" w:tplc="D1D0B21A">
      <w:start w:val="1"/>
      <w:numFmt w:val="bullet"/>
      <w:lvlText w:val=""/>
      <w:lvlJc w:val="left"/>
      <w:pPr>
        <w:ind w:left="1060" w:hanging="360"/>
      </w:pPr>
      <w:rPr>
        <w:rFonts w:ascii="Symbol" w:hAnsi="Symbol"/>
      </w:rPr>
    </w:lvl>
    <w:lvl w:ilvl="3" w:tplc="4322C788">
      <w:start w:val="1"/>
      <w:numFmt w:val="bullet"/>
      <w:lvlText w:val=""/>
      <w:lvlJc w:val="left"/>
      <w:pPr>
        <w:ind w:left="1060" w:hanging="360"/>
      </w:pPr>
      <w:rPr>
        <w:rFonts w:ascii="Symbol" w:hAnsi="Symbol"/>
      </w:rPr>
    </w:lvl>
    <w:lvl w:ilvl="4" w:tplc="66925CCA">
      <w:start w:val="1"/>
      <w:numFmt w:val="bullet"/>
      <w:lvlText w:val=""/>
      <w:lvlJc w:val="left"/>
      <w:pPr>
        <w:ind w:left="1060" w:hanging="360"/>
      </w:pPr>
      <w:rPr>
        <w:rFonts w:ascii="Symbol" w:hAnsi="Symbol"/>
      </w:rPr>
    </w:lvl>
    <w:lvl w:ilvl="5" w:tplc="3EA49D5A">
      <w:start w:val="1"/>
      <w:numFmt w:val="bullet"/>
      <w:lvlText w:val=""/>
      <w:lvlJc w:val="left"/>
      <w:pPr>
        <w:ind w:left="1060" w:hanging="360"/>
      </w:pPr>
      <w:rPr>
        <w:rFonts w:ascii="Symbol" w:hAnsi="Symbol"/>
      </w:rPr>
    </w:lvl>
    <w:lvl w:ilvl="6" w:tplc="281AD9B4">
      <w:start w:val="1"/>
      <w:numFmt w:val="bullet"/>
      <w:lvlText w:val=""/>
      <w:lvlJc w:val="left"/>
      <w:pPr>
        <w:ind w:left="1060" w:hanging="360"/>
      </w:pPr>
      <w:rPr>
        <w:rFonts w:ascii="Symbol" w:hAnsi="Symbol"/>
      </w:rPr>
    </w:lvl>
    <w:lvl w:ilvl="7" w:tplc="718A25CE">
      <w:start w:val="1"/>
      <w:numFmt w:val="bullet"/>
      <w:lvlText w:val=""/>
      <w:lvlJc w:val="left"/>
      <w:pPr>
        <w:ind w:left="1060" w:hanging="360"/>
      </w:pPr>
      <w:rPr>
        <w:rFonts w:ascii="Symbol" w:hAnsi="Symbol"/>
      </w:rPr>
    </w:lvl>
    <w:lvl w:ilvl="8" w:tplc="9830D784">
      <w:start w:val="1"/>
      <w:numFmt w:val="bullet"/>
      <w:lvlText w:val=""/>
      <w:lvlJc w:val="left"/>
      <w:pPr>
        <w:ind w:left="1060" w:hanging="360"/>
      </w:pPr>
      <w:rPr>
        <w:rFonts w:ascii="Symbol" w:hAnsi="Symbol"/>
      </w:rPr>
    </w:lvl>
  </w:abstractNum>
  <w:abstractNum w:abstractNumId="15" w15:restartNumberingAfterBreak="0">
    <w:nsid w:val="55532EAF"/>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33076B8"/>
    <w:multiLevelType w:val="multilevel"/>
    <w:tmpl w:val="8BAA6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3B97370"/>
    <w:multiLevelType w:val="hybridMultilevel"/>
    <w:tmpl w:val="C642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FF36BB"/>
    <w:multiLevelType w:val="multilevel"/>
    <w:tmpl w:val="CC56B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97C7624"/>
    <w:multiLevelType w:val="hybridMultilevel"/>
    <w:tmpl w:val="CC8E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D31633"/>
    <w:multiLevelType w:val="multilevel"/>
    <w:tmpl w:val="BD9A5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A6A425"/>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0CE7110"/>
    <w:multiLevelType w:val="hybridMultilevel"/>
    <w:tmpl w:val="73DC2678"/>
    <w:lvl w:ilvl="0" w:tplc="5010F722">
      <w:start w:val="1"/>
      <w:numFmt w:val="bullet"/>
      <w:lvlText w:val=""/>
      <w:lvlJc w:val="left"/>
      <w:pPr>
        <w:ind w:left="1060" w:hanging="360"/>
      </w:pPr>
      <w:rPr>
        <w:rFonts w:ascii="Symbol" w:hAnsi="Symbol"/>
      </w:rPr>
    </w:lvl>
    <w:lvl w:ilvl="1" w:tplc="67F4999E">
      <w:start w:val="1"/>
      <w:numFmt w:val="bullet"/>
      <w:lvlText w:val=""/>
      <w:lvlJc w:val="left"/>
      <w:pPr>
        <w:ind w:left="1060" w:hanging="360"/>
      </w:pPr>
      <w:rPr>
        <w:rFonts w:ascii="Symbol" w:hAnsi="Symbol"/>
      </w:rPr>
    </w:lvl>
    <w:lvl w:ilvl="2" w:tplc="C61CCBE4">
      <w:start w:val="1"/>
      <w:numFmt w:val="bullet"/>
      <w:lvlText w:val=""/>
      <w:lvlJc w:val="left"/>
      <w:pPr>
        <w:ind w:left="1060" w:hanging="360"/>
      </w:pPr>
      <w:rPr>
        <w:rFonts w:ascii="Symbol" w:hAnsi="Symbol"/>
      </w:rPr>
    </w:lvl>
    <w:lvl w:ilvl="3" w:tplc="70D2B930">
      <w:start w:val="1"/>
      <w:numFmt w:val="bullet"/>
      <w:lvlText w:val=""/>
      <w:lvlJc w:val="left"/>
      <w:pPr>
        <w:ind w:left="1060" w:hanging="360"/>
      </w:pPr>
      <w:rPr>
        <w:rFonts w:ascii="Symbol" w:hAnsi="Symbol"/>
      </w:rPr>
    </w:lvl>
    <w:lvl w:ilvl="4" w:tplc="0ED43956">
      <w:start w:val="1"/>
      <w:numFmt w:val="bullet"/>
      <w:lvlText w:val=""/>
      <w:lvlJc w:val="left"/>
      <w:pPr>
        <w:ind w:left="1060" w:hanging="360"/>
      </w:pPr>
      <w:rPr>
        <w:rFonts w:ascii="Symbol" w:hAnsi="Symbol"/>
      </w:rPr>
    </w:lvl>
    <w:lvl w:ilvl="5" w:tplc="07B29F88">
      <w:start w:val="1"/>
      <w:numFmt w:val="bullet"/>
      <w:lvlText w:val=""/>
      <w:lvlJc w:val="left"/>
      <w:pPr>
        <w:ind w:left="1060" w:hanging="360"/>
      </w:pPr>
      <w:rPr>
        <w:rFonts w:ascii="Symbol" w:hAnsi="Symbol"/>
      </w:rPr>
    </w:lvl>
    <w:lvl w:ilvl="6" w:tplc="C10C7CBE">
      <w:start w:val="1"/>
      <w:numFmt w:val="bullet"/>
      <w:lvlText w:val=""/>
      <w:lvlJc w:val="left"/>
      <w:pPr>
        <w:ind w:left="1060" w:hanging="360"/>
      </w:pPr>
      <w:rPr>
        <w:rFonts w:ascii="Symbol" w:hAnsi="Symbol"/>
      </w:rPr>
    </w:lvl>
    <w:lvl w:ilvl="7" w:tplc="04129CE8">
      <w:start w:val="1"/>
      <w:numFmt w:val="bullet"/>
      <w:lvlText w:val=""/>
      <w:lvlJc w:val="left"/>
      <w:pPr>
        <w:ind w:left="1060" w:hanging="360"/>
      </w:pPr>
      <w:rPr>
        <w:rFonts w:ascii="Symbol" w:hAnsi="Symbol"/>
      </w:rPr>
    </w:lvl>
    <w:lvl w:ilvl="8" w:tplc="139ED38E">
      <w:start w:val="1"/>
      <w:numFmt w:val="bullet"/>
      <w:lvlText w:val=""/>
      <w:lvlJc w:val="left"/>
      <w:pPr>
        <w:ind w:left="1060" w:hanging="360"/>
      </w:pPr>
      <w:rPr>
        <w:rFonts w:ascii="Symbol" w:hAnsi="Symbol"/>
      </w:rPr>
    </w:lvl>
  </w:abstractNum>
  <w:abstractNum w:abstractNumId="23" w15:restartNumberingAfterBreak="0">
    <w:nsid w:val="76282AD5"/>
    <w:multiLevelType w:val="hybridMultilevel"/>
    <w:tmpl w:val="DB7490D6"/>
    <w:lvl w:ilvl="0" w:tplc="A688423C">
      <w:start w:val="1"/>
      <w:numFmt w:val="bullet"/>
      <w:lvlText w:val=""/>
      <w:lvlJc w:val="left"/>
      <w:pPr>
        <w:ind w:left="720" w:hanging="360"/>
      </w:pPr>
      <w:rPr>
        <w:rFonts w:ascii="Symbol" w:hAnsi="Symbol" w:hint="default"/>
        <w:color w:val="263691"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3211424">
    <w:abstractNumId w:val="18"/>
  </w:num>
  <w:num w:numId="2" w16cid:durableId="193230931">
    <w:abstractNumId w:val="8"/>
  </w:num>
  <w:num w:numId="3" w16cid:durableId="510726447">
    <w:abstractNumId w:val="20"/>
  </w:num>
  <w:num w:numId="4" w16cid:durableId="520632099">
    <w:abstractNumId w:val="16"/>
  </w:num>
  <w:num w:numId="5" w16cid:durableId="359017148">
    <w:abstractNumId w:val="1"/>
  </w:num>
  <w:num w:numId="6" w16cid:durableId="90972408">
    <w:abstractNumId w:val="3"/>
  </w:num>
  <w:num w:numId="7" w16cid:durableId="182326296">
    <w:abstractNumId w:val="0"/>
  </w:num>
  <w:num w:numId="8" w16cid:durableId="890969302">
    <w:abstractNumId w:val="17"/>
  </w:num>
  <w:num w:numId="9" w16cid:durableId="129789453">
    <w:abstractNumId w:val="7"/>
  </w:num>
  <w:num w:numId="10" w16cid:durableId="1098671387">
    <w:abstractNumId w:val="2"/>
  </w:num>
  <w:num w:numId="11" w16cid:durableId="1116950974">
    <w:abstractNumId w:val="22"/>
  </w:num>
  <w:num w:numId="12" w16cid:durableId="206647894">
    <w:abstractNumId w:val="21"/>
  </w:num>
  <w:num w:numId="13" w16cid:durableId="529150255">
    <w:abstractNumId w:val="13"/>
  </w:num>
  <w:num w:numId="14" w16cid:durableId="584844093">
    <w:abstractNumId w:val="15"/>
  </w:num>
  <w:num w:numId="15" w16cid:durableId="906499162">
    <w:abstractNumId w:val="10"/>
  </w:num>
  <w:num w:numId="16" w16cid:durableId="1370763561">
    <w:abstractNumId w:val="14"/>
  </w:num>
  <w:num w:numId="17" w16cid:durableId="1675255258">
    <w:abstractNumId w:val="6"/>
  </w:num>
  <w:num w:numId="18" w16cid:durableId="960845308">
    <w:abstractNumId w:val="19"/>
  </w:num>
  <w:num w:numId="19" w16cid:durableId="1066952362">
    <w:abstractNumId w:val="11"/>
  </w:num>
  <w:num w:numId="20" w16cid:durableId="623274289">
    <w:abstractNumId w:val="5"/>
  </w:num>
  <w:num w:numId="21" w16cid:durableId="417215175">
    <w:abstractNumId w:val="9"/>
  </w:num>
  <w:num w:numId="22" w16cid:durableId="1219242535">
    <w:abstractNumId w:val="12"/>
  </w:num>
  <w:num w:numId="23" w16cid:durableId="85618119">
    <w:abstractNumId w:val="4"/>
  </w:num>
  <w:num w:numId="24" w16cid:durableId="85893465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8F2"/>
    <w:rsid w:val="00001943"/>
    <w:rsid w:val="000040C8"/>
    <w:rsid w:val="00010153"/>
    <w:rsid w:val="000131F8"/>
    <w:rsid w:val="0002199D"/>
    <w:rsid w:val="00023C79"/>
    <w:rsid w:val="00023F8A"/>
    <w:rsid w:val="00032DC9"/>
    <w:rsid w:val="000333E2"/>
    <w:rsid w:val="00034987"/>
    <w:rsid w:val="00040BCE"/>
    <w:rsid w:val="00043098"/>
    <w:rsid w:val="00043E6A"/>
    <w:rsid w:val="00045487"/>
    <w:rsid w:val="00046D1F"/>
    <w:rsid w:val="000507AD"/>
    <w:rsid w:val="0005104E"/>
    <w:rsid w:val="00053A40"/>
    <w:rsid w:val="00055990"/>
    <w:rsid w:val="00057058"/>
    <w:rsid w:val="00057992"/>
    <w:rsid w:val="000622FA"/>
    <w:rsid w:val="00062DEC"/>
    <w:rsid w:val="00067ED7"/>
    <w:rsid w:val="000730BD"/>
    <w:rsid w:val="00090C22"/>
    <w:rsid w:val="000915CF"/>
    <w:rsid w:val="00093EAA"/>
    <w:rsid w:val="000A181F"/>
    <w:rsid w:val="000A236B"/>
    <w:rsid w:val="000A2BD8"/>
    <w:rsid w:val="000A6335"/>
    <w:rsid w:val="000B0A11"/>
    <w:rsid w:val="000C1A4B"/>
    <w:rsid w:val="000C37B6"/>
    <w:rsid w:val="000C3DD3"/>
    <w:rsid w:val="000C6F8E"/>
    <w:rsid w:val="000D24C4"/>
    <w:rsid w:val="000D25C1"/>
    <w:rsid w:val="000D5A23"/>
    <w:rsid w:val="000D71AC"/>
    <w:rsid w:val="000D791B"/>
    <w:rsid w:val="000E13C8"/>
    <w:rsid w:val="000E247C"/>
    <w:rsid w:val="000E6522"/>
    <w:rsid w:val="000F13EC"/>
    <w:rsid w:val="000F3BD5"/>
    <w:rsid w:val="00101910"/>
    <w:rsid w:val="00102837"/>
    <w:rsid w:val="00105CC6"/>
    <w:rsid w:val="00105E48"/>
    <w:rsid w:val="00110BBA"/>
    <w:rsid w:val="00113E53"/>
    <w:rsid w:val="0011482F"/>
    <w:rsid w:val="00115CE3"/>
    <w:rsid w:val="001176C8"/>
    <w:rsid w:val="00121715"/>
    <w:rsid w:val="00127F98"/>
    <w:rsid w:val="00130466"/>
    <w:rsid w:val="0013068A"/>
    <w:rsid w:val="001325BA"/>
    <w:rsid w:val="00133B78"/>
    <w:rsid w:val="00133F1E"/>
    <w:rsid w:val="00135219"/>
    <w:rsid w:val="001404EA"/>
    <w:rsid w:val="00140802"/>
    <w:rsid w:val="0014725E"/>
    <w:rsid w:val="00152542"/>
    <w:rsid w:val="00160836"/>
    <w:rsid w:val="00164724"/>
    <w:rsid w:val="00167F90"/>
    <w:rsid w:val="001721DD"/>
    <w:rsid w:val="00174A59"/>
    <w:rsid w:val="00175FD9"/>
    <w:rsid w:val="00185504"/>
    <w:rsid w:val="00192CA2"/>
    <w:rsid w:val="00193012"/>
    <w:rsid w:val="001953BE"/>
    <w:rsid w:val="001A2DE9"/>
    <w:rsid w:val="001A4C89"/>
    <w:rsid w:val="001A5D05"/>
    <w:rsid w:val="001A5E07"/>
    <w:rsid w:val="001B18E2"/>
    <w:rsid w:val="001B378A"/>
    <w:rsid w:val="001B4BB2"/>
    <w:rsid w:val="001B63F7"/>
    <w:rsid w:val="001C2242"/>
    <w:rsid w:val="001C7527"/>
    <w:rsid w:val="001D02A9"/>
    <w:rsid w:val="001D208A"/>
    <w:rsid w:val="001D2438"/>
    <w:rsid w:val="001D3896"/>
    <w:rsid w:val="001E04E5"/>
    <w:rsid w:val="001E56EC"/>
    <w:rsid w:val="001F3FB3"/>
    <w:rsid w:val="001F63FF"/>
    <w:rsid w:val="001F678D"/>
    <w:rsid w:val="001F7FAD"/>
    <w:rsid w:val="00217D7D"/>
    <w:rsid w:val="00220879"/>
    <w:rsid w:val="00221872"/>
    <w:rsid w:val="00223DA0"/>
    <w:rsid w:val="00225F80"/>
    <w:rsid w:val="00226B75"/>
    <w:rsid w:val="00233382"/>
    <w:rsid w:val="00236B65"/>
    <w:rsid w:val="00236CBA"/>
    <w:rsid w:val="0024168D"/>
    <w:rsid w:val="00244267"/>
    <w:rsid w:val="00252874"/>
    <w:rsid w:val="00261F98"/>
    <w:rsid w:val="002627A1"/>
    <w:rsid w:val="002633C1"/>
    <w:rsid w:val="00264D87"/>
    <w:rsid w:val="00265B89"/>
    <w:rsid w:val="00266469"/>
    <w:rsid w:val="0026677A"/>
    <w:rsid w:val="00266BB9"/>
    <w:rsid w:val="00266F42"/>
    <w:rsid w:val="00272D47"/>
    <w:rsid w:val="00273BCA"/>
    <w:rsid w:val="00274C5A"/>
    <w:rsid w:val="00274F9A"/>
    <w:rsid w:val="00275A8F"/>
    <w:rsid w:val="002764C4"/>
    <w:rsid w:val="0028066F"/>
    <w:rsid w:val="00280943"/>
    <w:rsid w:val="002809CC"/>
    <w:rsid w:val="002854BF"/>
    <w:rsid w:val="002A3C5F"/>
    <w:rsid w:val="002A4901"/>
    <w:rsid w:val="002B402F"/>
    <w:rsid w:val="002B4192"/>
    <w:rsid w:val="002B6A2F"/>
    <w:rsid w:val="002B6D94"/>
    <w:rsid w:val="002C3311"/>
    <w:rsid w:val="002D3462"/>
    <w:rsid w:val="002D734A"/>
    <w:rsid w:val="002E096D"/>
    <w:rsid w:val="002E1A78"/>
    <w:rsid w:val="002E2EDF"/>
    <w:rsid w:val="002E3B9B"/>
    <w:rsid w:val="002F2393"/>
    <w:rsid w:val="00325841"/>
    <w:rsid w:val="00326BE3"/>
    <w:rsid w:val="00327E07"/>
    <w:rsid w:val="0034048E"/>
    <w:rsid w:val="003412AC"/>
    <w:rsid w:val="00352DAA"/>
    <w:rsid w:val="00352F11"/>
    <w:rsid w:val="0035464F"/>
    <w:rsid w:val="00354C12"/>
    <w:rsid w:val="00357DAA"/>
    <w:rsid w:val="00361ED3"/>
    <w:rsid w:val="003644AD"/>
    <w:rsid w:val="00365239"/>
    <w:rsid w:val="00367DA8"/>
    <w:rsid w:val="00371BF9"/>
    <w:rsid w:val="00374752"/>
    <w:rsid w:val="00377AAF"/>
    <w:rsid w:val="0038700A"/>
    <w:rsid w:val="00392C1D"/>
    <w:rsid w:val="00396919"/>
    <w:rsid w:val="003A2031"/>
    <w:rsid w:val="003A5AA1"/>
    <w:rsid w:val="003A63E2"/>
    <w:rsid w:val="003B08DD"/>
    <w:rsid w:val="003B179B"/>
    <w:rsid w:val="003B28E1"/>
    <w:rsid w:val="003B56FA"/>
    <w:rsid w:val="003B7203"/>
    <w:rsid w:val="003C0CEB"/>
    <w:rsid w:val="003C1374"/>
    <w:rsid w:val="003C1563"/>
    <w:rsid w:val="003C3F26"/>
    <w:rsid w:val="003D7E1A"/>
    <w:rsid w:val="003E47A2"/>
    <w:rsid w:val="003E7362"/>
    <w:rsid w:val="003F62C0"/>
    <w:rsid w:val="003F6F81"/>
    <w:rsid w:val="003F7773"/>
    <w:rsid w:val="0041525C"/>
    <w:rsid w:val="0042242D"/>
    <w:rsid w:val="00423D87"/>
    <w:rsid w:val="0043005E"/>
    <w:rsid w:val="00433ECE"/>
    <w:rsid w:val="0044096A"/>
    <w:rsid w:val="004450F9"/>
    <w:rsid w:val="004452C5"/>
    <w:rsid w:val="00446E32"/>
    <w:rsid w:val="00452484"/>
    <w:rsid w:val="00452581"/>
    <w:rsid w:val="00452B7C"/>
    <w:rsid w:val="004611F7"/>
    <w:rsid w:val="00461A52"/>
    <w:rsid w:val="00462668"/>
    <w:rsid w:val="004638ED"/>
    <w:rsid w:val="00471298"/>
    <w:rsid w:val="00471C59"/>
    <w:rsid w:val="0048358C"/>
    <w:rsid w:val="004875AA"/>
    <w:rsid w:val="00490ECD"/>
    <w:rsid w:val="00493C20"/>
    <w:rsid w:val="00495872"/>
    <w:rsid w:val="004A5A17"/>
    <w:rsid w:val="004B3570"/>
    <w:rsid w:val="004B3D54"/>
    <w:rsid w:val="004B564D"/>
    <w:rsid w:val="004C4B5C"/>
    <w:rsid w:val="004C568D"/>
    <w:rsid w:val="004C6333"/>
    <w:rsid w:val="004C6941"/>
    <w:rsid w:val="004C7F41"/>
    <w:rsid w:val="004D2758"/>
    <w:rsid w:val="004D3289"/>
    <w:rsid w:val="004D3CCB"/>
    <w:rsid w:val="004D6F42"/>
    <w:rsid w:val="004D7628"/>
    <w:rsid w:val="004E1FA5"/>
    <w:rsid w:val="004E2671"/>
    <w:rsid w:val="004E654A"/>
    <w:rsid w:val="004F1DAD"/>
    <w:rsid w:val="004F5379"/>
    <w:rsid w:val="004F7E7A"/>
    <w:rsid w:val="00501E3A"/>
    <w:rsid w:val="00512914"/>
    <w:rsid w:val="005158D0"/>
    <w:rsid w:val="00517493"/>
    <w:rsid w:val="00530422"/>
    <w:rsid w:val="00533A43"/>
    <w:rsid w:val="00534151"/>
    <w:rsid w:val="0053597B"/>
    <w:rsid w:val="00535C53"/>
    <w:rsid w:val="0054041F"/>
    <w:rsid w:val="00543E96"/>
    <w:rsid w:val="00544ED9"/>
    <w:rsid w:val="005475FC"/>
    <w:rsid w:val="00547C48"/>
    <w:rsid w:val="0055326D"/>
    <w:rsid w:val="0055448A"/>
    <w:rsid w:val="0055768E"/>
    <w:rsid w:val="005630AA"/>
    <w:rsid w:val="00566F06"/>
    <w:rsid w:val="005755F0"/>
    <w:rsid w:val="0057659A"/>
    <w:rsid w:val="005817FC"/>
    <w:rsid w:val="00584AA9"/>
    <w:rsid w:val="005A298D"/>
    <w:rsid w:val="005A3212"/>
    <w:rsid w:val="005A6A6B"/>
    <w:rsid w:val="005B356A"/>
    <w:rsid w:val="005B5529"/>
    <w:rsid w:val="005C37A3"/>
    <w:rsid w:val="005C37BA"/>
    <w:rsid w:val="005C434A"/>
    <w:rsid w:val="005C472B"/>
    <w:rsid w:val="005C696C"/>
    <w:rsid w:val="005D24DA"/>
    <w:rsid w:val="005D282A"/>
    <w:rsid w:val="005D558E"/>
    <w:rsid w:val="005D7971"/>
    <w:rsid w:val="005D7DDB"/>
    <w:rsid w:val="005E1265"/>
    <w:rsid w:val="005E2E56"/>
    <w:rsid w:val="005E53FA"/>
    <w:rsid w:val="005E7E19"/>
    <w:rsid w:val="005F1559"/>
    <w:rsid w:val="005F2ACD"/>
    <w:rsid w:val="005F538E"/>
    <w:rsid w:val="005F6CEE"/>
    <w:rsid w:val="00601303"/>
    <w:rsid w:val="006047AE"/>
    <w:rsid w:val="00604AC0"/>
    <w:rsid w:val="00605085"/>
    <w:rsid w:val="00611DBA"/>
    <w:rsid w:val="006170D7"/>
    <w:rsid w:val="00624272"/>
    <w:rsid w:val="00631863"/>
    <w:rsid w:val="00640BFD"/>
    <w:rsid w:val="0064171D"/>
    <w:rsid w:val="00641CCB"/>
    <w:rsid w:val="00643AE5"/>
    <w:rsid w:val="00644949"/>
    <w:rsid w:val="00647F3F"/>
    <w:rsid w:val="00650B2D"/>
    <w:rsid w:val="00667640"/>
    <w:rsid w:val="0067683E"/>
    <w:rsid w:val="00677AAA"/>
    <w:rsid w:val="00683BBE"/>
    <w:rsid w:val="00690D41"/>
    <w:rsid w:val="00692D25"/>
    <w:rsid w:val="0069551F"/>
    <w:rsid w:val="006A144C"/>
    <w:rsid w:val="006A3A40"/>
    <w:rsid w:val="006A519C"/>
    <w:rsid w:val="006A5E82"/>
    <w:rsid w:val="006B61FF"/>
    <w:rsid w:val="006B630A"/>
    <w:rsid w:val="006C639B"/>
    <w:rsid w:val="006C787E"/>
    <w:rsid w:val="006D192A"/>
    <w:rsid w:val="006D2812"/>
    <w:rsid w:val="006D5B22"/>
    <w:rsid w:val="006E0244"/>
    <w:rsid w:val="006E1E35"/>
    <w:rsid w:val="007114A2"/>
    <w:rsid w:val="00714A45"/>
    <w:rsid w:val="007158FE"/>
    <w:rsid w:val="0072390A"/>
    <w:rsid w:val="007239E0"/>
    <w:rsid w:val="00726893"/>
    <w:rsid w:val="00726FED"/>
    <w:rsid w:val="00735132"/>
    <w:rsid w:val="00740715"/>
    <w:rsid w:val="00740FFD"/>
    <w:rsid w:val="007416BF"/>
    <w:rsid w:val="00741A80"/>
    <w:rsid w:val="00743154"/>
    <w:rsid w:val="0075045D"/>
    <w:rsid w:val="0075218E"/>
    <w:rsid w:val="007521C3"/>
    <w:rsid w:val="007522B8"/>
    <w:rsid w:val="00753BE9"/>
    <w:rsid w:val="00756AF9"/>
    <w:rsid w:val="007578F2"/>
    <w:rsid w:val="007639DE"/>
    <w:rsid w:val="00765AAB"/>
    <w:rsid w:val="00771069"/>
    <w:rsid w:val="00787A4D"/>
    <w:rsid w:val="00792610"/>
    <w:rsid w:val="00797EE7"/>
    <w:rsid w:val="007A1D8A"/>
    <w:rsid w:val="007A24D6"/>
    <w:rsid w:val="007A428E"/>
    <w:rsid w:val="007A5F31"/>
    <w:rsid w:val="007A5F40"/>
    <w:rsid w:val="007B3866"/>
    <w:rsid w:val="007B4DA4"/>
    <w:rsid w:val="007D0756"/>
    <w:rsid w:val="007D4F19"/>
    <w:rsid w:val="007E0859"/>
    <w:rsid w:val="007E5205"/>
    <w:rsid w:val="007E5211"/>
    <w:rsid w:val="007E7E92"/>
    <w:rsid w:val="007E7F6A"/>
    <w:rsid w:val="007F2D87"/>
    <w:rsid w:val="007F58FD"/>
    <w:rsid w:val="008059A9"/>
    <w:rsid w:val="008079F0"/>
    <w:rsid w:val="008136A1"/>
    <w:rsid w:val="0082281F"/>
    <w:rsid w:val="00831C3D"/>
    <w:rsid w:val="00832A22"/>
    <w:rsid w:val="008348FF"/>
    <w:rsid w:val="0083492A"/>
    <w:rsid w:val="00840D21"/>
    <w:rsid w:val="00841920"/>
    <w:rsid w:val="00854280"/>
    <w:rsid w:val="008560EF"/>
    <w:rsid w:val="0086490B"/>
    <w:rsid w:val="00865B5C"/>
    <w:rsid w:val="00870E9A"/>
    <w:rsid w:val="00873FA6"/>
    <w:rsid w:val="00876185"/>
    <w:rsid w:val="0088129A"/>
    <w:rsid w:val="00882233"/>
    <w:rsid w:val="00885EE0"/>
    <w:rsid w:val="00886FD1"/>
    <w:rsid w:val="0089183E"/>
    <w:rsid w:val="008922B4"/>
    <w:rsid w:val="008962F1"/>
    <w:rsid w:val="00897948"/>
    <w:rsid w:val="008A0F78"/>
    <w:rsid w:val="008A5916"/>
    <w:rsid w:val="008B0C87"/>
    <w:rsid w:val="008B2724"/>
    <w:rsid w:val="008B7932"/>
    <w:rsid w:val="008C17E8"/>
    <w:rsid w:val="008C1FCB"/>
    <w:rsid w:val="008C36AF"/>
    <w:rsid w:val="008C460C"/>
    <w:rsid w:val="008D09AB"/>
    <w:rsid w:val="008D438B"/>
    <w:rsid w:val="008E598E"/>
    <w:rsid w:val="008E71E7"/>
    <w:rsid w:val="008F06CB"/>
    <w:rsid w:val="008F3DB1"/>
    <w:rsid w:val="008F542B"/>
    <w:rsid w:val="00900C33"/>
    <w:rsid w:val="009032A6"/>
    <w:rsid w:val="00910D96"/>
    <w:rsid w:val="0091127B"/>
    <w:rsid w:val="00915690"/>
    <w:rsid w:val="00916A9A"/>
    <w:rsid w:val="00920C25"/>
    <w:rsid w:val="00922E42"/>
    <w:rsid w:val="00935001"/>
    <w:rsid w:val="009408FC"/>
    <w:rsid w:val="00943849"/>
    <w:rsid w:val="00946991"/>
    <w:rsid w:val="00946C93"/>
    <w:rsid w:val="00947291"/>
    <w:rsid w:val="00955212"/>
    <w:rsid w:val="0096037D"/>
    <w:rsid w:val="009605F3"/>
    <w:rsid w:val="009613F3"/>
    <w:rsid w:val="00961DFB"/>
    <w:rsid w:val="009659E8"/>
    <w:rsid w:val="0096623F"/>
    <w:rsid w:val="009706B8"/>
    <w:rsid w:val="00970D1B"/>
    <w:rsid w:val="009815E0"/>
    <w:rsid w:val="009842EF"/>
    <w:rsid w:val="0098538C"/>
    <w:rsid w:val="00986488"/>
    <w:rsid w:val="009874E4"/>
    <w:rsid w:val="009932C5"/>
    <w:rsid w:val="00994EEC"/>
    <w:rsid w:val="009A3AE1"/>
    <w:rsid w:val="009A3F09"/>
    <w:rsid w:val="009B1B36"/>
    <w:rsid w:val="009B6334"/>
    <w:rsid w:val="009C2767"/>
    <w:rsid w:val="009C2E50"/>
    <w:rsid w:val="009D03E2"/>
    <w:rsid w:val="009D34FE"/>
    <w:rsid w:val="009D48E1"/>
    <w:rsid w:val="009D7AF4"/>
    <w:rsid w:val="009F1A49"/>
    <w:rsid w:val="009F3251"/>
    <w:rsid w:val="009F4277"/>
    <w:rsid w:val="009F4DDC"/>
    <w:rsid w:val="00A10384"/>
    <w:rsid w:val="00A1557F"/>
    <w:rsid w:val="00A16957"/>
    <w:rsid w:val="00A21C75"/>
    <w:rsid w:val="00A221AB"/>
    <w:rsid w:val="00A2634F"/>
    <w:rsid w:val="00A4068C"/>
    <w:rsid w:val="00A428AD"/>
    <w:rsid w:val="00A47C4D"/>
    <w:rsid w:val="00A5130D"/>
    <w:rsid w:val="00A538B1"/>
    <w:rsid w:val="00A53CAB"/>
    <w:rsid w:val="00A61248"/>
    <w:rsid w:val="00A64A52"/>
    <w:rsid w:val="00A6548D"/>
    <w:rsid w:val="00A8009A"/>
    <w:rsid w:val="00A84FEF"/>
    <w:rsid w:val="00A91547"/>
    <w:rsid w:val="00A94123"/>
    <w:rsid w:val="00A95556"/>
    <w:rsid w:val="00AA209D"/>
    <w:rsid w:val="00AB3F4B"/>
    <w:rsid w:val="00AC446B"/>
    <w:rsid w:val="00AC74D4"/>
    <w:rsid w:val="00AD1D9D"/>
    <w:rsid w:val="00AD48AB"/>
    <w:rsid w:val="00AE1E92"/>
    <w:rsid w:val="00AE4E12"/>
    <w:rsid w:val="00AF15B8"/>
    <w:rsid w:val="00AF6A72"/>
    <w:rsid w:val="00B03F19"/>
    <w:rsid w:val="00B04C36"/>
    <w:rsid w:val="00B07664"/>
    <w:rsid w:val="00B07FC2"/>
    <w:rsid w:val="00B1475C"/>
    <w:rsid w:val="00B14846"/>
    <w:rsid w:val="00B22EFF"/>
    <w:rsid w:val="00B2459A"/>
    <w:rsid w:val="00B335B3"/>
    <w:rsid w:val="00B3366D"/>
    <w:rsid w:val="00B35F0F"/>
    <w:rsid w:val="00B36052"/>
    <w:rsid w:val="00B37868"/>
    <w:rsid w:val="00B4486B"/>
    <w:rsid w:val="00B52173"/>
    <w:rsid w:val="00B5248D"/>
    <w:rsid w:val="00B525BD"/>
    <w:rsid w:val="00B53FF1"/>
    <w:rsid w:val="00B57AFD"/>
    <w:rsid w:val="00B60FEB"/>
    <w:rsid w:val="00B65E4F"/>
    <w:rsid w:val="00B7112D"/>
    <w:rsid w:val="00B74231"/>
    <w:rsid w:val="00B829BD"/>
    <w:rsid w:val="00B87DF5"/>
    <w:rsid w:val="00B93700"/>
    <w:rsid w:val="00B97EC3"/>
    <w:rsid w:val="00BA713C"/>
    <w:rsid w:val="00BB302B"/>
    <w:rsid w:val="00BB367E"/>
    <w:rsid w:val="00BB4268"/>
    <w:rsid w:val="00BD7A49"/>
    <w:rsid w:val="00BE326A"/>
    <w:rsid w:val="00BE409C"/>
    <w:rsid w:val="00BE686E"/>
    <w:rsid w:val="00BF346C"/>
    <w:rsid w:val="00C00E98"/>
    <w:rsid w:val="00C0558B"/>
    <w:rsid w:val="00C07633"/>
    <w:rsid w:val="00C13868"/>
    <w:rsid w:val="00C2284C"/>
    <w:rsid w:val="00C23AE7"/>
    <w:rsid w:val="00C271D9"/>
    <w:rsid w:val="00C32D75"/>
    <w:rsid w:val="00C3535E"/>
    <w:rsid w:val="00C35517"/>
    <w:rsid w:val="00C3574D"/>
    <w:rsid w:val="00C374BA"/>
    <w:rsid w:val="00C37CDF"/>
    <w:rsid w:val="00C4096B"/>
    <w:rsid w:val="00C40DAA"/>
    <w:rsid w:val="00C42646"/>
    <w:rsid w:val="00C42CF3"/>
    <w:rsid w:val="00C43D17"/>
    <w:rsid w:val="00C45647"/>
    <w:rsid w:val="00C45FE6"/>
    <w:rsid w:val="00C505DE"/>
    <w:rsid w:val="00C54B79"/>
    <w:rsid w:val="00C6029C"/>
    <w:rsid w:val="00C60BD3"/>
    <w:rsid w:val="00C6197E"/>
    <w:rsid w:val="00C6327A"/>
    <w:rsid w:val="00C729EB"/>
    <w:rsid w:val="00C74969"/>
    <w:rsid w:val="00C74B7A"/>
    <w:rsid w:val="00C76698"/>
    <w:rsid w:val="00C81AF1"/>
    <w:rsid w:val="00C83527"/>
    <w:rsid w:val="00C83E70"/>
    <w:rsid w:val="00C85392"/>
    <w:rsid w:val="00C9185D"/>
    <w:rsid w:val="00C91D4A"/>
    <w:rsid w:val="00C94AD4"/>
    <w:rsid w:val="00C96F73"/>
    <w:rsid w:val="00C97772"/>
    <w:rsid w:val="00CA42E1"/>
    <w:rsid w:val="00CA6F51"/>
    <w:rsid w:val="00CB001C"/>
    <w:rsid w:val="00CB25BE"/>
    <w:rsid w:val="00CC317C"/>
    <w:rsid w:val="00CC4F3E"/>
    <w:rsid w:val="00CC7266"/>
    <w:rsid w:val="00CC7297"/>
    <w:rsid w:val="00CD169A"/>
    <w:rsid w:val="00CD2C63"/>
    <w:rsid w:val="00CD4718"/>
    <w:rsid w:val="00CD6536"/>
    <w:rsid w:val="00CF10DB"/>
    <w:rsid w:val="00CF1AC2"/>
    <w:rsid w:val="00CF795B"/>
    <w:rsid w:val="00D01C7A"/>
    <w:rsid w:val="00D02660"/>
    <w:rsid w:val="00D05C32"/>
    <w:rsid w:val="00D13270"/>
    <w:rsid w:val="00D138D9"/>
    <w:rsid w:val="00D16F44"/>
    <w:rsid w:val="00D21046"/>
    <w:rsid w:val="00D2120A"/>
    <w:rsid w:val="00D37727"/>
    <w:rsid w:val="00D40FC9"/>
    <w:rsid w:val="00D41279"/>
    <w:rsid w:val="00D439A0"/>
    <w:rsid w:val="00D501A4"/>
    <w:rsid w:val="00D57319"/>
    <w:rsid w:val="00D5752E"/>
    <w:rsid w:val="00D6063A"/>
    <w:rsid w:val="00D6477B"/>
    <w:rsid w:val="00D670DB"/>
    <w:rsid w:val="00D675B4"/>
    <w:rsid w:val="00D703AE"/>
    <w:rsid w:val="00D81594"/>
    <w:rsid w:val="00D935E1"/>
    <w:rsid w:val="00D957F3"/>
    <w:rsid w:val="00DA1181"/>
    <w:rsid w:val="00DA280B"/>
    <w:rsid w:val="00DA5816"/>
    <w:rsid w:val="00DA7699"/>
    <w:rsid w:val="00DB6E88"/>
    <w:rsid w:val="00DC12A4"/>
    <w:rsid w:val="00DC2986"/>
    <w:rsid w:val="00DC6007"/>
    <w:rsid w:val="00DE2B36"/>
    <w:rsid w:val="00DF06B6"/>
    <w:rsid w:val="00DF1BA2"/>
    <w:rsid w:val="00DF317E"/>
    <w:rsid w:val="00E027B0"/>
    <w:rsid w:val="00E02FCF"/>
    <w:rsid w:val="00E12960"/>
    <w:rsid w:val="00E13847"/>
    <w:rsid w:val="00E16596"/>
    <w:rsid w:val="00E171E8"/>
    <w:rsid w:val="00E22385"/>
    <w:rsid w:val="00E3516C"/>
    <w:rsid w:val="00E37F8B"/>
    <w:rsid w:val="00E428BF"/>
    <w:rsid w:val="00E429FF"/>
    <w:rsid w:val="00E45FA8"/>
    <w:rsid w:val="00E507B8"/>
    <w:rsid w:val="00E51F1E"/>
    <w:rsid w:val="00E54D13"/>
    <w:rsid w:val="00E5716B"/>
    <w:rsid w:val="00E625B5"/>
    <w:rsid w:val="00E643CA"/>
    <w:rsid w:val="00E66807"/>
    <w:rsid w:val="00E70AE6"/>
    <w:rsid w:val="00E72448"/>
    <w:rsid w:val="00E748B5"/>
    <w:rsid w:val="00E74993"/>
    <w:rsid w:val="00E92793"/>
    <w:rsid w:val="00E927EB"/>
    <w:rsid w:val="00EA1DC8"/>
    <w:rsid w:val="00EA4BDC"/>
    <w:rsid w:val="00EB0C53"/>
    <w:rsid w:val="00EB27EC"/>
    <w:rsid w:val="00EB6154"/>
    <w:rsid w:val="00EB6954"/>
    <w:rsid w:val="00EB7052"/>
    <w:rsid w:val="00EC0225"/>
    <w:rsid w:val="00EC02FD"/>
    <w:rsid w:val="00EC490D"/>
    <w:rsid w:val="00EC6076"/>
    <w:rsid w:val="00ED16C3"/>
    <w:rsid w:val="00ED17D6"/>
    <w:rsid w:val="00ED196C"/>
    <w:rsid w:val="00ED7CF0"/>
    <w:rsid w:val="00EE26AB"/>
    <w:rsid w:val="00EE2BC0"/>
    <w:rsid w:val="00EE5DAF"/>
    <w:rsid w:val="00EF55A0"/>
    <w:rsid w:val="00EF7272"/>
    <w:rsid w:val="00F00BB5"/>
    <w:rsid w:val="00F0174E"/>
    <w:rsid w:val="00F0271A"/>
    <w:rsid w:val="00F0424D"/>
    <w:rsid w:val="00F06257"/>
    <w:rsid w:val="00F10278"/>
    <w:rsid w:val="00F1476F"/>
    <w:rsid w:val="00F1606B"/>
    <w:rsid w:val="00F17926"/>
    <w:rsid w:val="00F2078E"/>
    <w:rsid w:val="00F20FA3"/>
    <w:rsid w:val="00F2221C"/>
    <w:rsid w:val="00F25A38"/>
    <w:rsid w:val="00F25DCA"/>
    <w:rsid w:val="00F27B04"/>
    <w:rsid w:val="00F42791"/>
    <w:rsid w:val="00F47201"/>
    <w:rsid w:val="00F54931"/>
    <w:rsid w:val="00F631B0"/>
    <w:rsid w:val="00F66154"/>
    <w:rsid w:val="00F679AF"/>
    <w:rsid w:val="00F72F3B"/>
    <w:rsid w:val="00F74C6B"/>
    <w:rsid w:val="00F82FB9"/>
    <w:rsid w:val="00F84315"/>
    <w:rsid w:val="00F853E3"/>
    <w:rsid w:val="00F87CAA"/>
    <w:rsid w:val="00F918BC"/>
    <w:rsid w:val="00F924CB"/>
    <w:rsid w:val="00F92B62"/>
    <w:rsid w:val="00F9634A"/>
    <w:rsid w:val="00FA2AE9"/>
    <w:rsid w:val="00FA6371"/>
    <w:rsid w:val="00FB3743"/>
    <w:rsid w:val="00FB4606"/>
    <w:rsid w:val="00FD10BD"/>
    <w:rsid w:val="00FD141A"/>
    <w:rsid w:val="00FD25A8"/>
    <w:rsid w:val="00FD437D"/>
    <w:rsid w:val="00FD58BA"/>
    <w:rsid w:val="00FD6606"/>
    <w:rsid w:val="00FD68BA"/>
    <w:rsid w:val="00FE4AF6"/>
    <w:rsid w:val="00FE525D"/>
    <w:rsid w:val="00FE5AA3"/>
    <w:rsid w:val="00FF1391"/>
    <w:rsid w:val="00FF1EC6"/>
    <w:rsid w:val="00FF2797"/>
    <w:rsid w:val="00FF36E1"/>
    <w:rsid w:val="00FF4A07"/>
    <w:rsid w:val="00FF541D"/>
    <w:rsid w:val="00FF5D58"/>
    <w:rsid w:val="052C846F"/>
    <w:rsid w:val="05869603"/>
    <w:rsid w:val="078146BE"/>
    <w:rsid w:val="0938603E"/>
    <w:rsid w:val="0AD94403"/>
    <w:rsid w:val="0C4BC065"/>
    <w:rsid w:val="0D1B24CB"/>
    <w:rsid w:val="1060AC77"/>
    <w:rsid w:val="1064E872"/>
    <w:rsid w:val="12FEF421"/>
    <w:rsid w:val="147FBB19"/>
    <w:rsid w:val="14A9DD49"/>
    <w:rsid w:val="15414BE5"/>
    <w:rsid w:val="1861013F"/>
    <w:rsid w:val="18F946FA"/>
    <w:rsid w:val="192419D4"/>
    <w:rsid w:val="1985A517"/>
    <w:rsid w:val="1DEFBC98"/>
    <w:rsid w:val="1EC7E0A8"/>
    <w:rsid w:val="1EE75206"/>
    <w:rsid w:val="1FECFC3C"/>
    <w:rsid w:val="213AFDA9"/>
    <w:rsid w:val="218FB6E3"/>
    <w:rsid w:val="259079DA"/>
    <w:rsid w:val="269007A6"/>
    <w:rsid w:val="26B1ADFD"/>
    <w:rsid w:val="278EF73B"/>
    <w:rsid w:val="284E4206"/>
    <w:rsid w:val="2921EF4A"/>
    <w:rsid w:val="2CBC3F1D"/>
    <w:rsid w:val="2DB1CE3B"/>
    <w:rsid w:val="30D727DF"/>
    <w:rsid w:val="341ECAFE"/>
    <w:rsid w:val="345AE337"/>
    <w:rsid w:val="34F03D26"/>
    <w:rsid w:val="352B21D8"/>
    <w:rsid w:val="360A55FA"/>
    <w:rsid w:val="3978CF18"/>
    <w:rsid w:val="39D1B5C9"/>
    <w:rsid w:val="3A234EFF"/>
    <w:rsid w:val="3A4C58EA"/>
    <w:rsid w:val="3B95F0C5"/>
    <w:rsid w:val="3C069359"/>
    <w:rsid w:val="3CFE84B4"/>
    <w:rsid w:val="3F26EEAA"/>
    <w:rsid w:val="43C7E8A0"/>
    <w:rsid w:val="449060E4"/>
    <w:rsid w:val="482E9F34"/>
    <w:rsid w:val="48FEC15E"/>
    <w:rsid w:val="4966E3D7"/>
    <w:rsid w:val="4AA2CA2B"/>
    <w:rsid w:val="4BEB02EB"/>
    <w:rsid w:val="4C117D8B"/>
    <w:rsid w:val="4D9C38D3"/>
    <w:rsid w:val="4DC05A70"/>
    <w:rsid w:val="4E7BA566"/>
    <w:rsid w:val="52E8648C"/>
    <w:rsid w:val="567AAA0F"/>
    <w:rsid w:val="56B3AB0F"/>
    <w:rsid w:val="5AEFCDF1"/>
    <w:rsid w:val="5BA0BD52"/>
    <w:rsid w:val="5BDBBE99"/>
    <w:rsid w:val="5C0F7F5C"/>
    <w:rsid w:val="5E741AC1"/>
    <w:rsid w:val="5EFD64EF"/>
    <w:rsid w:val="5F38C08F"/>
    <w:rsid w:val="6074E59E"/>
    <w:rsid w:val="6256DE4A"/>
    <w:rsid w:val="65F5F990"/>
    <w:rsid w:val="66504CDD"/>
    <w:rsid w:val="66FC5977"/>
    <w:rsid w:val="675709C1"/>
    <w:rsid w:val="67A08991"/>
    <w:rsid w:val="68978E27"/>
    <w:rsid w:val="689B817F"/>
    <w:rsid w:val="6B855431"/>
    <w:rsid w:val="6C1A0758"/>
    <w:rsid w:val="6C66CF4F"/>
    <w:rsid w:val="701C2EF7"/>
    <w:rsid w:val="73E98112"/>
    <w:rsid w:val="74C76C29"/>
    <w:rsid w:val="750DA75F"/>
    <w:rsid w:val="75749DC5"/>
    <w:rsid w:val="77BFBFEF"/>
    <w:rsid w:val="784A47E4"/>
    <w:rsid w:val="786A597A"/>
    <w:rsid w:val="798EB344"/>
    <w:rsid w:val="798F4E30"/>
    <w:rsid w:val="79BD4498"/>
    <w:rsid w:val="7AD14D16"/>
    <w:rsid w:val="7B0EBDA2"/>
    <w:rsid w:val="7D5AD812"/>
    <w:rsid w:val="7E10C7BE"/>
    <w:rsid w:val="7E2F0C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BC181E"/>
  <w15:docId w15:val="{47656502-4B7B-427D-BAFB-20800053B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EB7052"/>
    <w:pPr>
      <w:keepNext/>
      <w:keepLines/>
      <w:spacing w:before="480" w:after="240"/>
      <w:outlineLvl w:val="0"/>
    </w:pPr>
    <w:rPr>
      <w:rFonts w:ascii="Arial" w:eastAsia="Arial" w:hAnsi="Arial" w:cs="Arial"/>
      <w:color w:val="007D6B"/>
      <w:sz w:val="44"/>
      <w:szCs w:val="44"/>
    </w:rPr>
  </w:style>
  <w:style w:type="paragraph" w:styleId="Heading2">
    <w:name w:val="heading 2"/>
    <w:basedOn w:val="Normal"/>
    <w:next w:val="Normal"/>
    <w:uiPriority w:val="9"/>
    <w:unhideWhenUsed/>
    <w:qFormat/>
    <w:rsid w:val="00EB7052"/>
    <w:pPr>
      <w:keepNext/>
      <w:keepLines/>
      <w:spacing w:before="360" w:after="240"/>
      <w:outlineLvl w:val="1"/>
    </w:pPr>
    <w:rPr>
      <w:rFonts w:ascii="Arial" w:eastAsia="Arial" w:hAnsi="Arial" w:cs="Arial"/>
      <w:b/>
      <w:bCs/>
      <w:color w:val="263691" w:themeColor="text2"/>
      <w:sz w:val="36"/>
      <w:szCs w:val="36"/>
    </w:rPr>
  </w:style>
  <w:style w:type="paragraph" w:styleId="Heading3">
    <w:name w:val="heading 3"/>
    <w:basedOn w:val="Normal"/>
    <w:next w:val="Normal"/>
    <w:uiPriority w:val="9"/>
    <w:unhideWhenUsed/>
    <w:qFormat/>
    <w:pPr>
      <w:keepNext/>
      <w:keepLines/>
      <w:spacing w:before="400" w:after="80"/>
      <w:outlineLvl w:val="2"/>
    </w:pPr>
    <w:rPr>
      <w:rFonts w:ascii="Arial" w:eastAsia="Arial" w:hAnsi="Arial" w:cs="Arial"/>
      <w:color w:val="263691"/>
      <w:sz w:val="28"/>
      <w:szCs w:val="28"/>
    </w:rPr>
  </w:style>
  <w:style w:type="paragraph" w:styleId="Heading4">
    <w:name w:val="heading 4"/>
    <w:basedOn w:val="Normal"/>
    <w:next w:val="Normal"/>
    <w:uiPriority w:val="9"/>
    <w:semiHidden/>
    <w:unhideWhenUsed/>
    <w:qFormat/>
    <w:pPr>
      <w:keepNext/>
      <w:keepLines/>
      <w:spacing w:before="80" w:after="40"/>
      <w:ind w:left="284"/>
      <w:outlineLvl w:val="3"/>
    </w:pPr>
    <w:rPr>
      <w:rFonts w:ascii="Arial" w:eastAsia="Arial" w:hAnsi="Arial" w:cs="Arial"/>
      <w:color w:val="004C5D"/>
    </w:rPr>
  </w:style>
  <w:style w:type="paragraph" w:styleId="Heading5">
    <w:name w:val="heading 5"/>
    <w:basedOn w:val="Normal"/>
    <w:next w:val="Normal"/>
    <w:uiPriority w:val="9"/>
    <w:semiHidden/>
    <w:unhideWhenUsed/>
    <w:qFormat/>
    <w:pPr>
      <w:keepNext/>
      <w:keepLines/>
      <w:spacing w:before="80" w:after="40"/>
      <w:outlineLvl w:val="4"/>
    </w:pPr>
    <w:rPr>
      <w:color w:val="007D6B"/>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pPr>
    <w:rPr>
      <w:rFonts w:ascii="Arial" w:eastAsia="Arial" w:hAnsi="Arial" w:cs="Arial"/>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607E28"/>
    <w:pPr>
      <w:spacing w:after="100"/>
    </w:pPr>
  </w:style>
  <w:style w:type="paragraph" w:styleId="TOC2">
    <w:name w:val="toc 2"/>
    <w:basedOn w:val="Normal"/>
    <w:next w:val="Normal"/>
    <w:autoRedefine/>
    <w:uiPriority w:val="39"/>
    <w:unhideWhenUsed/>
    <w:rsid w:val="00607E28"/>
    <w:pPr>
      <w:spacing w:after="100"/>
      <w:ind w:left="240"/>
    </w:pPr>
  </w:style>
  <w:style w:type="character" w:styleId="Hyperlink">
    <w:name w:val="Hyperlink"/>
    <w:basedOn w:val="DefaultParagraphFont"/>
    <w:uiPriority w:val="99"/>
    <w:unhideWhenUsed/>
    <w:rsid w:val="00607E28"/>
    <w:rPr>
      <w:color w:val="0099D9" w:themeColor="hyperlink"/>
      <w:u w:val="single"/>
    </w:rPr>
  </w:style>
  <w:style w:type="paragraph" w:styleId="Header">
    <w:name w:val="header"/>
    <w:basedOn w:val="Normal"/>
    <w:link w:val="HeaderChar"/>
    <w:uiPriority w:val="99"/>
    <w:unhideWhenUsed/>
    <w:rsid w:val="00607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E28"/>
  </w:style>
  <w:style w:type="paragraph" w:styleId="Footer">
    <w:name w:val="footer"/>
    <w:basedOn w:val="Normal"/>
    <w:link w:val="FooterChar"/>
    <w:uiPriority w:val="99"/>
    <w:unhideWhenUsed/>
    <w:rsid w:val="00607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E28"/>
  </w:style>
  <w:style w:type="paragraph" w:styleId="ListParagraph">
    <w:name w:val="List Paragraph"/>
    <w:basedOn w:val="Normal"/>
    <w:uiPriority w:val="34"/>
    <w:qFormat/>
    <w:rsid w:val="00607E28"/>
    <w:pPr>
      <w:ind w:left="720"/>
      <w:contextualSpacing/>
    </w:pPr>
  </w:style>
  <w:style w:type="paragraph" w:styleId="Revision">
    <w:name w:val="Revision"/>
    <w:hidden/>
    <w:uiPriority w:val="99"/>
    <w:semiHidden/>
    <w:rsid w:val="00443E54"/>
    <w:pPr>
      <w:spacing w:after="0" w:line="240" w:lineRule="auto"/>
    </w:pPr>
  </w:style>
  <w:style w:type="paragraph" w:styleId="NoSpacing">
    <w:name w:val="No Spacing"/>
    <w:uiPriority w:val="1"/>
    <w:qFormat/>
    <w:rsid w:val="007907E8"/>
    <w:pPr>
      <w:spacing w:after="0" w:line="240" w:lineRule="auto"/>
    </w:pPr>
  </w:style>
  <w:style w:type="paragraph" w:styleId="CommentSubject">
    <w:name w:val="annotation subject"/>
    <w:basedOn w:val="CommentText"/>
    <w:next w:val="CommentText"/>
    <w:link w:val="CommentSubjectChar"/>
    <w:uiPriority w:val="99"/>
    <w:semiHidden/>
    <w:unhideWhenUsed/>
    <w:rsid w:val="00DC2FAD"/>
    <w:rPr>
      <w:b/>
      <w:bCs/>
    </w:rPr>
  </w:style>
  <w:style w:type="character" w:customStyle="1" w:styleId="CommentSubjectChar">
    <w:name w:val="Comment Subject Char"/>
    <w:basedOn w:val="CommentTextChar"/>
    <w:link w:val="CommentSubject"/>
    <w:uiPriority w:val="99"/>
    <w:semiHidden/>
    <w:rsid w:val="00DC2FAD"/>
    <w:rPr>
      <w:b/>
      <w:bCs/>
      <w:sz w:val="20"/>
      <w:szCs w:val="20"/>
    </w:rPr>
  </w:style>
  <w:style w:type="paragraph" w:styleId="TOCHeading">
    <w:name w:val="TOC Heading"/>
    <w:basedOn w:val="Heading1"/>
    <w:next w:val="Normal"/>
    <w:uiPriority w:val="39"/>
    <w:unhideWhenUsed/>
    <w:qFormat/>
    <w:rsid w:val="001447F1"/>
    <w:pPr>
      <w:spacing w:before="240" w:after="0" w:line="259" w:lineRule="auto"/>
      <w:outlineLvl w:val="9"/>
    </w:pPr>
    <w:rPr>
      <w:rFonts w:asciiTheme="majorHAnsi" w:eastAsiaTheme="majorEastAsia" w:hAnsiTheme="majorHAnsi" w:cstheme="majorBidi"/>
      <w:color w:val="007D6A" w:themeColor="accent1" w:themeShade="BF"/>
      <w:sz w:val="32"/>
      <w:szCs w:val="32"/>
      <w:lang w:val="en-US" w:eastAsia="en-US"/>
    </w:rPr>
  </w:style>
  <w:style w:type="paragraph" w:styleId="TOC3">
    <w:name w:val="toc 3"/>
    <w:basedOn w:val="Normal"/>
    <w:next w:val="Normal"/>
    <w:autoRedefine/>
    <w:uiPriority w:val="39"/>
    <w:unhideWhenUsed/>
    <w:rsid w:val="001447F1"/>
    <w:pPr>
      <w:spacing w:after="100"/>
      <w:ind w:left="480"/>
    </w:pPr>
  </w:style>
  <w:style w:type="character" w:styleId="Mention">
    <w:name w:val="Mention"/>
    <w:basedOn w:val="DefaultParagraphFont"/>
    <w:uiPriority w:val="99"/>
    <w:unhideWhenUsed/>
    <w:rsid w:val="00796985"/>
    <w:rPr>
      <w:color w:val="2B579A"/>
      <w:shd w:val="clear" w:color="auto" w:fill="E1DFDD"/>
    </w:rPr>
  </w:style>
  <w:style w:type="paragraph" w:customStyle="1" w:styleId="pf0">
    <w:name w:val="pf0"/>
    <w:basedOn w:val="Normal"/>
    <w:rsid w:val="000A33E2"/>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0A33E2"/>
    <w:rPr>
      <w:rFonts w:ascii="Segoe UI" w:hAnsi="Segoe UI" w:cs="Segoe UI" w:hint="default"/>
      <w:color w:val="374151"/>
      <w:sz w:val="18"/>
      <w:szCs w:val="18"/>
      <w:shd w:val="clear" w:color="auto" w:fill="FFFFFF"/>
    </w:rPr>
  </w:style>
  <w:style w:type="character" w:styleId="UnresolvedMention">
    <w:name w:val="Unresolved Mention"/>
    <w:basedOn w:val="DefaultParagraphFont"/>
    <w:uiPriority w:val="99"/>
    <w:semiHidden/>
    <w:unhideWhenUsed/>
    <w:rsid w:val="00F1506C"/>
    <w:rPr>
      <w:color w:val="605E5C"/>
      <w:shd w:val="clear" w:color="auto" w:fill="E1DFDD"/>
    </w:r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1325BA"/>
    <w:rPr>
      <w:color w:val="0099D9" w:themeColor="followedHyperlink"/>
      <w:u w:val="single"/>
    </w:rPr>
  </w:style>
  <w:style w:type="paragraph" w:styleId="FootnoteText">
    <w:name w:val="footnote text"/>
    <w:basedOn w:val="Normal"/>
    <w:link w:val="FootnoteTextChar"/>
    <w:uiPriority w:val="99"/>
    <w:semiHidden/>
    <w:unhideWhenUsed/>
    <w:rsid w:val="006955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551F"/>
    <w:rPr>
      <w:sz w:val="20"/>
      <w:szCs w:val="20"/>
    </w:rPr>
  </w:style>
  <w:style w:type="character" w:styleId="FootnoteReference">
    <w:name w:val="footnote reference"/>
    <w:basedOn w:val="DefaultParagraphFont"/>
    <w:uiPriority w:val="99"/>
    <w:semiHidden/>
    <w:unhideWhenUsed/>
    <w:rsid w:val="0069551F"/>
    <w:rPr>
      <w:vertAlign w:val="superscript"/>
    </w:rPr>
  </w:style>
  <w:style w:type="character" w:styleId="PlaceholderText">
    <w:name w:val="Placeholder Text"/>
    <w:basedOn w:val="DefaultParagraphFont"/>
    <w:uiPriority w:val="99"/>
    <w:semiHidden/>
    <w:rsid w:val="00726FED"/>
    <w:rPr>
      <w:color w:val="666666"/>
    </w:rPr>
  </w:style>
  <w:style w:type="character" w:customStyle="1" w:styleId="TitleChar">
    <w:name w:val="Title Char"/>
    <w:basedOn w:val="DefaultParagraphFont"/>
    <w:link w:val="Title"/>
    <w:uiPriority w:val="10"/>
    <w:rsid w:val="000040C8"/>
    <w:rPr>
      <w:rFonts w:ascii="Arial" w:eastAsia="Arial" w:hAnsi="Arial" w:cs="Arial"/>
      <w:sz w:val="56"/>
      <w:szCs w:val="56"/>
    </w:rPr>
  </w:style>
  <w:style w:type="table" w:styleId="TableGrid">
    <w:name w:val="Table Grid"/>
    <w:basedOn w:val="TableNormal"/>
    <w:uiPriority w:val="39"/>
    <w:rsid w:val="000040C8"/>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next w:val="Coversub-title"/>
    <w:rsid w:val="00D957F3"/>
    <w:pPr>
      <w:spacing w:after="280" w:line="240" w:lineRule="auto"/>
    </w:pPr>
    <w:rPr>
      <w:rFonts w:asciiTheme="majorHAnsi" w:eastAsiaTheme="minorHAnsi" w:hAnsiTheme="majorHAnsi" w:cstheme="minorBidi"/>
      <w:b/>
      <w:color w:val="FFFFFF" w:themeColor="background1"/>
      <w:sz w:val="80"/>
      <w:szCs w:val="22"/>
      <w:lang w:eastAsia="en-US"/>
    </w:rPr>
  </w:style>
  <w:style w:type="paragraph" w:customStyle="1" w:styleId="Coversub-title">
    <w:name w:val="Cover sub-title"/>
    <w:rsid w:val="00D957F3"/>
    <w:pPr>
      <w:spacing w:after="280" w:line="240" w:lineRule="auto"/>
    </w:pPr>
    <w:rPr>
      <w:rFonts w:asciiTheme="minorHAnsi" w:eastAsiaTheme="minorHAnsi" w:hAnsiTheme="minorHAnsi" w:cstheme="minorBidi"/>
      <w:b/>
      <w:color w:val="FFFFFF" w:themeColor="background1"/>
      <w:sz w:val="44"/>
      <w:szCs w:val="22"/>
      <w:lang w:eastAsia="en-US"/>
    </w:rPr>
  </w:style>
  <w:style w:type="paragraph" w:customStyle="1" w:styleId="Coverclientname">
    <w:name w:val="Cover client name"/>
    <w:basedOn w:val="Coversub-title"/>
    <w:rsid w:val="00D957F3"/>
    <w:pPr>
      <w:spacing w:before="360" w:after="120"/>
    </w:pPr>
    <w:rPr>
      <w:rFonts w:asciiTheme="majorHAnsi" w:hAnsiTheme="majorHAnsi"/>
      <w:sz w:val="26"/>
    </w:rPr>
  </w:style>
  <w:style w:type="paragraph" w:customStyle="1" w:styleId="Coververticaldate">
    <w:name w:val="Cover vertical date"/>
    <w:basedOn w:val="Normal"/>
    <w:uiPriority w:val="14"/>
    <w:rsid w:val="00D957F3"/>
    <w:pPr>
      <w:spacing w:after="360" w:line="240" w:lineRule="auto"/>
      <w:ind w:right="11"/>
      <w:jc w:val="right"/>
    </w:pPr>
    <w:rPr>
      <w:rFonts w:asciiTheme="majorHAnsi" w:eastAsiaTheme="minorHAnsi" w:hAnsiTheme="majorHAnsi" w:cstheme="minorBidi"/>
      <w:b/>
      <w:color w:val="FFFFFF" w:themeColor="background1"/>
      <w:sz w:val="20"/>
      <w:szCs w:val="22"/>
      <w:lang w:val="en-AU" w:eastAsia="en-US"/>
    </w:rPr>
  </w:style>
  <w:style w:type="paragraph" w:customStyle="1" w:styleId="Coverdraftstatus">
    <w:name w:val="Cover draft status"/>
    <w:rsid w:val="00D957F3"/>
    <w:pPr>
      <w:spacing w:after="0" w:line="240" w:lineRule="auto"/>
    </w:pPr>
    <w:rPr>
      <w:rFonts w:asciiTheme="majorHAnsi" w:eastAsiaTheme="minorHAnsi" w:hAnsiTheme="majorHAnsi" w:cstheme="minorBidi"/>
      <w:b/>
      <w:color w:val="FFFFFF" w:themeColor="background1"/>
      <w:sz w:val="42"/>
      <w:szCs w:val="22"/>
      <w:lang w:eastAsia="en-US"/>
    </w:rPr>
  </w:style>
  <w:style w:type="paragraph" w:customStyle="1" w:styleId="msonormal0">
    <w:name w:val="msonormal"/>
    <w:basedOn w:val="Normal"/>
    <w:rsid w:val="002E3B9B"/>
    <w:pPr>
      <w:spacing w:before="100" w:beforeAutospacing="1" w:after="100" w:afterAutospacing="1" w:line="240" w:lineRule="auto"/>
    </w:pPr>
    <w:rPr>
      <w:rFonts w:ascii="Times New Roman" w:eastAsia="Times New Roman" w:hAnsi="Times New Roman" w:cs="Times New Roman"/>
    </w:rPr>
  </w:style>
  <w:style w:type="paragraph" w:customStyle="1" w:styleId="font5">
    <w:name w:val="font5"/>
    <w:basedOn w:val="Normal"/>
    <w:rsid w:val="002E3B9B"/>
    <w:pPr>
      <w:spacing w:before="100" w:beforeAutospacing="1" w:after="100" w:afterAutospacing="1" w:line="240" w:lineRule="auto"/>
    </w:pPr>
    <w:rPr>
      <w:rFonts w:ascii="Arial" w:eastAsia="Times New Roman" w:hAnsi="Arial" w:cs="Arial"/>
      <w:b/>
      <w:bCs/>
      <w:i/>
      <w:iCs/>
      <w:color w:val="263691"/>
      <w:sz w:val="30"/>
      <w:szCs w:val="30"/>
    </w:rPr>
  </w:style>
  <w:style w:type="paragraph" w:customStyle="1" w:styleId="xl65">
    <w:name w:val="xl65"/>
    <w:basedOn w:val="Normal"/>
    <w:rsid w:val="002E3B9B"/>
    <w:pPr>
      <w:pBdr>
        <w:bottom w:val="single" w:sz="12" w:space="0" w:color="00A88F"/>
      </w:pBdr>
      <w:spacing w:before="100" w:beforeAutospacing="1" w:after="100" w:afterAutospacing="1" w:line="240" w:lineRule="auto"/>
    </w:pPr>
    <w:rPr>
      <w:rFonts w:ascii="Arial" w:eastAsia="Times New Roman" w:hAnsi="Arial" w:cs="Arial"/>
      <w:b/>
      <w:bCs/>
      <w:color w:val="263691"/>
      <w:sz w:val="30"/>
      <w:szCs w:val="30"/>
    </w:rPr>
  </w:style>
  <w:style w:type="paragraph" w:customStyle="1" w:styleId="xl66">
    <w:name w:val="xl66"/>
    <w:basedOn w:val="Normal"/>
    <w:rsid w:val="002E3B9B"/>
    <w:pP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67">
    <w:name w:val="xl67"/>
    <w:basedOn w:val="Normal"/>
    <w:rsid w:val="002E3B9B"/>
    <w:pP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68">
    <w:name w:val="xl68"/>
    <w:basedOn w:val="Normal"/>
    <w:rsid w:val="002E3B9B"/>
    <w:pPr>
      <w:shd w:val="clear" w:color="000000" w:fill="FFFFFF"/>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2E3B9B"/>
    <w:pPr>
      <w:pBdr>
        <w:top w:val="single" w:sz="12" w:space="0" w:color="00A88F"/>
        <w:bottom w:val="single" w:sz="4" w:space="0" w:color="263691"/>
      </w:pBdr>
      <w:spacing w:before="100" w:beforeAutospacing="1" w:after="100" w:afterAutospacing="1" w:line="240" w:lineRule="auto"/>
    </w:pPr>
    <w:rPr>
      <w:rFonts w:ascii="Times New Roman" w:eastAsia="Times New Roman" w:hAnsi="Times New Roman" w:cs="Times New Roman"/>
    </w:rPr>
  </w:style>
  <w:style w:type="paragraph" w:customStyle="1" w:styleId="xl70">
    <w:name w:val="xl70"/>
    <w:basedOn w:val="Normal"/>
    <w:rsid w:val="002E3B9B"/>
    <w:pPr>
      <w:pBdr>
        <w:top w:val="single" w:sz="12" w:space="0" w:color="00A88F"/>
        <w:bottom w:val="single" w:sz="4" w:space="0" w:color="263691"/>
      </w:pBdr>
      <w:spacing w:before="100" w:beforeAutospacing="1" w:after="100" w:afterAutospacing="1" w:line="240" w:lineRule="auto"/>
      <w:textAlignment w:val="center"/>
    </w:pPr>
    <w:rPr>
      <w:rFonts w:eastAsia="Times New Roman"/>
      <w:color w:val="666666"/>
    </w:rPr>
  </w:style>
  <w:style w:type="paragraph" w:customStyle="1" w:styleId="xl71">
    <w:name w:val="xl71"/>
    <w:basedOn w:val="Normal"/>
    <w:rsid w:val="002E3B9B"/>
    <w:pPr>
      <w:pBdr>
        <w:top w:val="single" w:sz="4" w:space="0" w:color="263691"/>
        <w:bottom w:val="single" w:sz="4" w:space="0" w:color="263691"/>
      </w:pBdr>
      <w:spacing w:before="100" w:beforeAutospacing="1" w:after="100" w:afterAutospacing="1" w:line="240" w:lineRule="auto"/>
    </w:pPr>
    <w:rPr>
      <w:rFonts w:ascii="Times New Roman" w:eastAsia="Times New Roman" w:hAnsi="Times New Roman" w:cs="Times New Roman"/>
    </w:rPr>
  </w:style>
  <w:style w:type="paragraph" w:customStyle="1" w:styleId="xl72">
    <w:name w:val="xl72"/>
    <w:basedOn w:val="Normal"/>
    <w:rsid w:val="002E3B9B"/>
    <w:pPr>
      <w:pBdr>
        <w:top w:val="single" w:sz="4" w:space="0" w:color="263691"/>
        <w:bottom w:val="single" w:sz="4" w:space="0" w:color="263691"/>
      </w:pBdr>
      <w:spacing w:before="100" w:beforeAutospacing="1" w:after="100" w:afterAutospacing="1" w:line="240" w:lineRule="auto"/>
      <w:textAlignment w:val="center"/>
    </w:pPr>
    <w:rPr>
      <w:rFonts w:eastAsia="Times New Roman"/>
      <w:color w:val="666666"/>
    </w:rPr>
  </w:style>
  <w:style w:type="paragraph" w:customStyle="1" w:styleId="xl73">
    <w:name w:val="xl73"/>
    <w:basedOn w:val="Normal"/>
    <w:rsid w:val="002E3B9B"/>
    <w:pPr>
      <w:pBdr>
        <w:top w:val="single" w:sz="4" w:space="0" w:color="263691"/>
        <w:bottom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4">
    <w:name w:val="xl74"/>
    <w:basedOn w:val="Normal"/>
    <w:rsid w:val="002E3B9B"/>
    <w:pPr>
      <w:pBdr>
        <w:top w:val="single" w:sz="12" w:space="0" w:color="00A88F"/>
        <w:bottom w:val="single" w:sz="4" w:space="0" w:color="263691"/>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5">
    <w:name w:val="xl75"/>
    <w:basedOn w:val="Normal"/>
    <w:rsid w:val="002E3B9B"/>
    <w:pPr>
      <w:pBdr>
        <w:top w:val="single" w:sz="4" w:space="0" w:color="263691"/>
        <w:bottom w:val="single" w:sz="4" w:space="0" w:color="263691"/>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Normal"/>
    <w:rsid w:val="002E3B9B"/>
    <w:pPr>
      <w:pBdr>
        <w:top w:val="single" w:sz="4" w:space="0" w:color="263691"/>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7">
    <w:name w:val="xl77"/>
    <w:basedOn w:val="Normal"/>
    <w:rsid w:val="002E3B9B"/>
    <w:pPr>
      <w:pBdr>
        <w:bottom w:val="single" w:sz="12" w:space="0" w:color="00A88F"/>
        <w:right w:val="single" w:sz="4" w:space="0" w:color="auto"/>
      </w:pBdr>
      <w:spacing w:before="100" w:beforeAutospacing="1" w:after="100" w:afterAutospacing="1" w:line="240" w:lineRule="auto"/>
    </w:pPr>
    <w:rPr>
      <w:rFonts w:ascii="Arial" w:eastAsia="Times New Roman" w:hAnsi="Arial" w:cs="Arial"/>
      <w:b/>
      <w:bCs/>
      <w:color w:val="263691"/>
      <w:sz w:val="30"/>
      <w:szCs w:val="30"/>
    </w:rPr>
  </w:style>
  <w:style w:type="paragraph" w:customStyle="1" w:styleId="xl78">
    <w:name w:val="xl78"/>
    <w:basedOn w:val="Normal"/>
    <w:rsid w:val="002E3B9B"/>
    <w:pPr>
      <w:shd w:val="clear" w:color="000000" w:fill="FFFFFF"/>
      <w:spacing w:before="100" w:beforeAutospacing="1" w:after="100" w:afterAutospacing="1" w:line="240" w:lineRule="auto"/>
    </w:pPr>
    <w:rPr>
      <w:rFonts w:ascii="Arial" w:eastAsia="Times New Roman" w:hAnsi="Arial" w:cs="Arial"/>
      <w:b/>
      <w:bCs/>
    </w:rPr>
  </w:style>
  <w:style w:type="paragraph" w:customStyle="1" w:styleId="xl79">
    <w:name w:val="xl79"/>
    <w:basedOn w:val="Normal"/>
    <w:rsid w:val="002E3B9B"/>
    <w:pPr>
      <w:pBdr>
        <w:top w:val="single" w:sz="12" w:space="0" w:color="00A88F"/>
        <w:left w:val="single" w:sz="4" w:space="0" w:color="auto"/>
        <w:bottom w:val="single" w:sz="4" w:space="0" w:color="263691"/>
      </w:pBdr>
      <w:spacing w:before="100" w:beforeAutospacing="1" w:after="100" w:afterAutospacing="1" w:line="240" w:lineRule="auto"/>
    </w:pPr>
    <w:rPr>
      <w:rFonts w:ascii="Arial" w:eastAsia="Times New Roman" w:hAnsi="Arial" w:cs="Arial"/>
      <w:b/>
      <w:bCs/>
    </w:rPr>
  </w:style>
  <w:style w:type="paragraph" w:customStyle="1" w:styleId="xl80">
    <w:name w:val="xl80"/>
    <w:basedOn w:val="Normal"/>
    <w:rsid w:val="002E3B9B"/>
    <w:pPr>
      <w:pBdr>
        <w:top w:val="single" w:sz="4" w:space="0" w:color="263691"/>
        <w:left w:val="single" w:sz="4" w:space="0" w:color="auto"/>
        <w:bottom w:val="single" w:sz="4" w:space="0" w:color="263691"/>
      </w:pBdr>
      <w:spacing w:before="100" w:beforeAutospacing="1" w:after="100" w:afterAutospacing="1" w:line="240" w:lineRule="auto"/>
    </w:pPr>
    <w:rPr>
      <w:rFonts w:ascii="Arial" w:eastAsia="Times New Roman" w:hAnsi="Arial" w:cs="Arial"/>
      <w:b/>
      <w:bCs/>
    </w:rPr>
  </w:style>
  <w:style w:type="paragraph" w:customStyle="1" w:styleId="xl81">
    <w:name w:val="xl81"/>
    <w:basedOn w:val="Normal"/>
    <w:rsid w:val="002E3B9B"/>
    <w:pPr>
      <w:pBdr>
        <w:top w:val="single" w:sz="4" w:space="0" w:color="263691"/>
        <w:left w:val="single" w:sz="4" w:space="0" w:color="auto"/>
        <w:bottom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2E3B9B"/>
    <w:pPr>
      <w:pBdr>
        <w:top w:val="single" w:sz="12" w:space="0" w:color="00A88F"/>
        <w:bottom w:val="single" w:sz="4" w:space="0" w:color="263691"/>
      </w:pBdr>
      <w:spacing w:before="100" w:beforeAutospacing="1" w:after="100" w:afterAutospacing="1" w:line="240" w:lineRule="auto"/>
    </w:pPr>
    <w:rPr>
      <w:rFonts w:ascii="Arial" w:eastAsia="Times New Roman" w:hAnsi="Arial" w:cs="Arial"/>
      <w:b/>
      <w:bCs/>
    </w:rPr>
  </w:style>
  <w:style w:type="paragraph" w:customStyle="1" w:styleId="xl83">
    <w:name w:val="xl83"/>
    <w:basedOn w:val="Normal"/>
    <w:rsid w:val="002E3B9B"/>
    <w:pPr>
      <w:pBdr>
        <w:top w:val="single" w:sz="4" w:space="0" w:color="263691"/>
        <w:bottom w:val="single" w:sz="4" w:space="0" w:color="263691"/>
      </w:pBdr>
      <w:spacing w:before="100" w:beforeAutospacing="1" w:after="100" w:afterAutospacing="1" w:line="240" w:lineRule="auto"/>
    </w:pPr>
    <w:rPr>
      <w:rFonts w:ascii="Arial" w:eastAsia="Times New Roman" w:hAnsi="Arial" w:cs="Arial"/>
      <w:b/>
      <w:bCs/>
    </w:rPr>
  </w:style>
  <w:style w:type="paragraph" w:customStyle="1" w:styleId="xl84">
    <w:name w:val="xl84"/>
    <w:basedOn w:val="Normal"/>
    <w:rsid w:val="002E3B9B"/>
    <w:pPr>
      <w:pBdr>
        <w:top w:val="single" w:sz="4" w:space="0" w:color="263691"/>
        <w:bottom w:val="single" w:sz="4" w:space="0" w:color="auto"/>
      </w:pBdr>
      <w:spacing w:before="100" w:beforeAutospacing="1" w:after="100" w:afterAutospacing="1" w:line="240" w:lineRule="auto"/>
    </w:pPr>
    <w:rPr>
      <w:rFonts w:ascii="Arial" w:eastAsia="Times New Roman" w:hAnsi="Arial" w:cs="Arial"/>
      <w:b/>
      <w:bCs/>
    </w:rPr>
  </w:style>
  <w:style w:type="table" w:styleId="PlainTable2">
    <w:name w:val="Plain Table 2"/>
    <w:basedOn w:val="TableNormal"/>
    <w:uiPriority w:val="42"/>
    <w:rsid w:val="002E3B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2E3B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79495">
      <w:bodyDiv w:val="1"/>
      <w:marLeft w:val="0"/>
      <w:marRight w:val="0"/>
      <w:marTop w:val="0"/>
      <w:marBottom w:val="0"/>
      <w:divBdr>
        <w:top w:val="none" w:sz="0" w:space="0" w:color="auto"/>
        <w:left w:val="none" w:sz="0" w:space="0" w:color="auto"/>
        <w:bottom w:val="none" w:sz="0" w:space="0" w:color="auto"/>
        <w:right w:val="none" w:sz="0" w:space="0" w:color="auto"/>
      </w:divBdr>
    </w:div>
    <w:div w:id="199636313">
      <w:bodyDiv w:val="1"/>
      <w:marLeft w:val="0"/>
      <w:marRight w:val="0"/>
      <w:marTop w:val="0"/>
      <w:marBottom w:val="0"/>
      <w:divBdr>
        <w:top w:val="none" w:sz="0" w:space="0" w:color="auto"/>
        <w:left w:val="none" w:sz="0" w:space="0" w:color="auto"/>
        <w:bottom w:val="none" w:sz="0" w:space="0" w:color="auto"/>
        <w:right w:val="none" w:sz="0" w:space="0" w:color="auto"/>
      </w:divBdr>
    </w:div>
    <w:div w:id="843663510">
      <w:bodyDiv w:val="1"/>
      <w:marLeft w:val="0"/>
      <w:marRight w:val="0"/>
      <w:marTop w:val="0"/>
      <w:marBottom w:val="0"/>
      <w:divBdr>
        <w:top w:val="none" w:sz="0" w:space="0" w:color="auto"/>
        <w:left w:val="none" w:sz="0" w:space="0" w:color="auto"/>
        <w:bottom w:val="none" w:sz="0" w:space="0" w:color="auto"/>
        <w:right w:val="none" w:sz="0" w:space="0" w:color="auto"/>
      </w:divBdr>
    </w:div>
    <w:div w:id="985814597">
      <w:bodyDiv w:val="1"/>
      <w:marLeft w:val="0"/>
      <w:marRight w:val="0"/>
      <w:marTop w:val="0"/>
      <w:marBottom w:val="0"/>
      <w:divBdr>
        <w:top w:val="none" w:sz="0" w:space="0" w:color="auto"/>
        <w:left w:val="none" w:sz="0" w:space="0" w:color="auto"/>
        <w:bottom w:val="none" w:sz="0" w:space="0" w:color="auto"/>
        <w:right w:val="none" w:sz="0" w:space="0" w:color="auto"/>
      </w:divBdr>
    </w:div>
    <w:div w:id="1150444096">
      <w:bodyDiv w:val="1"/>
      <w:marLeft w:val="0"/>
      <w:marRight w:val="0"/>
      <w:marTop w:val="0"/>
      <w:marBottom w:val="0"/>
      <w:divBdr>
        <w:top w:val="none" w:sz="0" w:space="0" w:color="auto"/>
        <w:left w:val="none" w:sz="0" w:space="0" w:color="auto"/>
        <w:bottom w:val="none" w:sz="0" w:space="0" w:color="auto"/>
        <w:right w:val="none" w:sz="0" w:space="0" w:color="auto"/>
      </w:divBdr>
    </w:div>
    <w:div w:id="1779837191">
      <w:bodyDiv w:val="1"/>
      <w:marLeft w:val="0"/>
      <w:marRight w:val="0"/>
      <w:marTop w:val="0"/>
      <w:marBottom w:val="0"/>
      <w:divBdr>
        <w:top w:val="none" w:sz="0" w:space="0" w:color="auto"/>
        <w:left w:val="none" w:sz="0" w:space="0" w:color="auto"/>
        <w:bottom w:val="none" w:sz="0" w:space="0" w:color="auto"/>
        <w:right w:val="none" w:sz="0" w:space="0" w:color="auto"/>
      </w:divBdr>
    </w:div>
    <w:div w:id="1870490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educationendowmentfoundation.org.uk/projects-and-evaluation/evaluation/process-and-people/pipeline-of-eef-trial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ationalarchives.gov.uk/doc/open-government-licence/version/3" TargetMode="External"/><Relationship Id="rId5" Type="http://schemas.openxmlformats.org/officeDocument/2006/relationships/customXml" Target="../customXml/item5.xml"/><Relationship Id="rId15"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nationalarchives.gov.uk/doc/open-government-licence/version/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2.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4.png"/><Relationship Id="rId6"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jpeg"/><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CF014651804B3EB2566C82187DFAFD"/>
        <w:category>
          <w:name w:val="General"/>
          <w:gallery w:val="placeholder"/>
        </w:category>
        <w:types>
          <w:type w:val="bbPlcHdr"/>
        </w:types>
        <w:behaviors>
          <w:behavior w:val="content"/>
        </w:behaviors>
        <w:guid w:val="{61C7857D-DA85-4AE8-A93C-2666A8A3692B}"/>
      </w:docPartPr>
      <w:docPartBody>
        <w:p w:rsidR="00F62057" w:rsidRDefault="00A421DC" w:rsidP="00A421DC">
          <w:pPr>
            <w:pStyle w:val="6BCF014651804B3EB2566C82187DFAFD"/>
          </w:pPr>
          <w:r w:rsidRPr="007C29C6">
            <w:rPr>
              <w:rStyle w:val="PlaceholderText"/>
            </w:rPr>
            <w:t>Choose an item.</w:t>
          </w:r>
        </w:p>
      </w:docPartBody>
    </w:docPart>
    <w:docPart>
      <w:docPartPr>
        <w:name w:val="C501720790E04AE38CDA9A87051EA45D"/>
        <w:category>
          <w:name w:val="General"/>
          <w:gallery w:val="placeholder"/>
        </w:category>
        <w:types>
          <w:type w:val="bbPlcHdr"/>
        </w:types>
        <w:behaviors>
          <w:behavior w:val="content"/>
        </w:behaviors>
        <w:guid w:val="{F084092F-1538-4A7A-997C-81B218D12A8C}"/>
      </w:docPartPr>
      <w:docPartBody>
        <w:p w:rsidR="00F62057" w:rsidRDefault="00A421DC" w:rsidP="00A421DC">
          <w:pPr>
            <w:pStyle w:val="C501720790E04AE38CDA9A87051EA45D"/>
          </w:pPr>
          <w:r w:rsidRPr="007C29C6">
            <w:rPr>
              <w:rStyle w:val="PlaceholderText"/>
            </w:rPr>
            <w:t>Choose an item.</w:t>
          </w:r>
        </w:p>
      </w:docPartBody>
    </w:docPart>
    <w:docPart>
      <w:docPartPr>
        <w:name w:val="19F9925E1CC843CD81475A98E9962710"/>
        <w:category>
          <w:name w:val="General"/>
          <w:gallery w:val="placeholder"/>
        </w:category>
        <w:types>
          <w:type w:val="bbPlcHdr"/>
        </w:types>
        <w:behaviors>
          <w:behavior w:val="content"/>
        </w:behaviors>
        <w:guid w:val="{A0D2788A-B3D0-49CD-B07D-5CC2495690A5}"/>
      </w:docPartPr>
      <w:docPartBody>
        <w:p w:rsidR="00F62057" w:rsidRDefault="00A421DC" w:rsidP="00A421DC">
          <w:pPr>
            <w:pStyle w:val="19F9925E1CC843CD81475A98E9962710"/>
          </w:pPr>
          <w:r w:rsidRPr="007C29C6">
            <w:rPr>
              <w:rStyle w:val="PlaceholderText"/>
            </w:rPr>
            <w:t>Choose an item.</w:t>
          </w:r>
        </w:p>
      </w:docPartBody>
    </w:docPart>
    <w:docPart>
      <w:docPartPr>
        <w:name w:val="C495C72050A44496AC9488ABBDED620A"/>
        <w:category>
          <w:name w:val="General"/>
          <w:gallery w:val="placeholder"/>
        </w:category>
        <w:types>
          <w:type w:val="bbPlcHdr"/>
        </w:types>
        <w:behaviors>
          <w:behavior w:val="content"/>
        </w:behaviors>
        <w:guid w:val="{8DF9B02A-5649-4AA3-953E-D540BD2C52BE}"/>
      </w:docPartPr>
      <w:docPartBody>
        <w:p w:rsidR="00F62057" w:rsidRDefault="00A421DC" w:rsidP="00A421DC">
          <w:pPr>
            <w:pStyle w:val="C495C72050A44496AC9488ABBDED620A"/>
          </w:pPr>
          <w:r w:rsidRPr="007C29C6">
            <w:rPr>
              <w:rStyle w:val="PlaceholderText"/>
            </w:rPr>
            <w:t>Choose an item.</w:t>
          </w:r>
        </w:p>
      </w:docPartBody>
    </w:docPart>
    <w:docPart>
      <w:docPartPr>
        <w:name w:val="7DEB716FCFC04694865840A555F84C0C"/>
        <w:category>
          <w:name w:val="General"/>
          <w:gallery w:val="placeholder"/>
        </w:category>
        <w:types>
          <w:type w:val="bbPlcHdr"/>
        </w:types>
        <w:behaviors>
          <w:behavior w:val="content"/>
        </w:behaviors>
        <w:guid w:val="{B57EB3F3-FA1C-4731-B71B-C4C861B3FBD9}"/>
      </w:docPartPr>
      <w:docPartBody>
        <w:p w:rsidR="00F62057" w:rsidRDefault="00A421DC" w:rsidP="00A421DC">
          <w:pPr>
            <w:pStyle w:val="7DEB716FCFC04694865840A555F84C0C"/>
          </w:pPr>
          <w:r w:rsidRPr="007C29C6">
            <w:rPr>
              <w:rStyle w:val="PlaceholderText"/>
            </w:rPr>
            <w:t>Choose an item.</w:t>
          </w:r>
        </w:p>
      </w:docPartBody>
    </w:docPart>
    <w:docPart>
      <w:docPartPr>
        <w:name w:val="0402518ABB6644FB823E4C59E77DC4D2"/>
        <w:category>
          <w:name w:val="General"/>
          <w:gallery w:val="placeholder"/>
        </w:category>
        <w:types>
          <w:type w:val="bbPlcHdr"/>
        </w:types>
        <w:behaviors>
          <w:behavior w:val="content"/>
        </w:behaviors>
        <w:guid w:val="{98419E74-809F-43F8-8070-13C75BC3B071}"/>
      </w:docPartPr>
      <w:docPartBody>
        <w:p w:rsidR="00F62057" w:rsidRDefault="00A421DC" w:rsidP="00A421DC">
          <w:pPr>
            <w:pStyle w:val="0402518ABB6644FB823E4C59E77DC4D2"/>
          </w:pPr>
          <w:r w:rsidRPr="007C29C6">
            <w:rPr>
              <w:rStyle w:val="PlaceholderText"/>
            </w:rPr>
            <w:t>Choose an item.</w:t>
          </w:r>
        </w:p>
      </w:docPartBody>
    </w:docPart>
    <w:docPart>
      <w:docPartPr>
        <w:name w:val="93836015A3524594B3DB6F5683160F59"/>
        <w:category>
          <w:name w:val="General"/>
          <w:gallery w:val="placeholder"/>
        </w:category>
        <w:types>
          <w:type w:val="bbPlcHdr"/>
        </w:types>
        <w:behaviors>
          <w:behavior w:val="content"/>
        </w:behaviors>
        <w:guid w:val="{B02F6ADB-695D-428E-AA5A-15F6836332CB}"/>
      </w:docPartPr>
      <w:docPartBody>
        <w:p w:rsidR="00F62057" w:rsidRDefault="00A421DC" w:rsidP="00A421DC">
          <w:pPr>
            <w:pStyle w:val="93836015A3524594B3DB6F5683160F59"/>
          </w:pPr>
          <w:r w:rsidRPr="007C29C6">
            <w:rPr>
              <w:rStyle w:val="PlaceholderText"/>
            </w:rPr>
            <w:t>Choose an item.</w:t>
          </w:r>
        </w:p>
      </w:docPartBody>
    </w:docPart>
    <w:docPart>
      <w:docPartPr>
        <w:name w:val="DEB1B2DFE1324374A4797707002147C4"/>
        <w:category>
          <w:name w:val="General"/>
          <w:gallery w:val="placeholder"/>
        </w:category>
        <w:types>
          <w:type w:val="bbPlcHdr"/>
        </w:types>
        <w:behaviors>
          <w:behavior w:val="content"/>
        </w:behaviors>
        <w:guid w:val="{52E3B814-A3E3-4860-A0B6-4160A55FFD93}"/>
      </w:docPartPr>
      <w:docPartBody>
        <w:p w:rsidR="00F62057" w:rsidRDefault="00A421DC" w:rsidP="00A421DC">
          <w:pPr>
            <w:pStyle w:val="DEB1B2DFE1324374A4797707002147C4"/>
          </w:pPr>
          <w:r w:rsidRPr="007C29C6">
            <w:rPr>
              <w:rStyle w:val="PlaceholderText"/>
            </w:rPr>
            <w:t>Choose an item.</w:t>
          </w:r>
        </w:p>
      </w:docPartBody>
    </w:docPart>
    <w:docPart>
      <w:docPartPr>
        <w:name w:val="33565D649ECC4A4490C0D20A17F24176"/>
        <w:category>
          <w:name w:val="General"/>
          <w:gallery w:val="placeholder"/>
        </w:category>
        <w:types>
          <w:type w:val="bbPlcHdr"/>
        </w:types>
        <w:behaviors>
          <w:behavior w:val="content"/>
        </w:behaviors>
        <w:guid w:val="{F78E9EED-2595-48DC-B5AE-38FC6A8C5ED0}"/>
      </w:docPartPr>
      <w:docPartBody>
        <w:p w:rsidR="00F62057" w:rsidRDefault="00A421DC" w:rsidP="00A421DC">
          <w:pPr>
            <w:pStyle w:val="33565D649ECC4A4490C0D20A17F24176"/>
          </w:pPr>
          <w:r w:rsidRPr="007C29C6">
            <w:rPr>
              <w:rStyle w:val="PlaceholderText"/>
            </w:rPr>
            <w:t>Choose an item.</w:t>
          </w:r>
        </w:p>
      </w:docPartBody>
    </w:docPart>
    <w:docPart>
      <w:docPartPr>
        <w:name w:val="0A885051526944F2B16230D804F0C4E3"/>
        <w:category>
          <w:name w:val="General"/>
          <w:gallery w:val="placeholder"/>
        </w:category>
        <w:types>
          <w:type w:val="bbPlcHdr"/>
        </w:types>
        <w:behaviors>
          <w:behavior w:val="content"/>
        </w:behaviors>
        <w:guid w:val="{4E371E72-C442-45BB-9036-28CD8D9E6CEE}"/>
      </w:docPartPr>
      <w:docPartBody>
        <w:p w:rsidR="00F62057" w:rsidRDefault="00A421DC" w:rsidP="00A421DC">
          <w:pPr>
            <w:pStyle w:val="0A885051526944F2B16230D804F0C4E3"/>
          </w:pPr>
          <w:r w:rsidRPr="007C29C6">
            <w:rPr>
              <w:rStyle w:val="PlaceholderText"/>
            </w:rPr>
            <w:t>Choose an item.</w:t>
          </w:r>
        </w:p>
      </w:docPartBody>
    </w:docPart>
    <w:docPart>
      <w:docPartPr>
        <w:name w:val="F1F958DA4BBD4C7F9009B5C3CE65F1BB"/>
        <w:category>
          <w:name w:val="General"/>
          <w:gallery w:val="placeholder"/>
        </w:category>
        <w:types>
          <w:type w:val="bbPlcHdr"/>
        </w:types>
        <w:behaviors>
          <w:behavior w:val="content"/>
        </w:behaviors>
        <w:guid w:val="{98FB6A3F-317B-42FC-BAC7-0DB05ACEAA81}"/>
      </w:docPartPr>
      <w:docPartBody>
        <w:p w:rsidR="00F62057" w:rsidRDefault="00A421DC" w:rsidP="00A421DC">
          <w:pPr>
            <w:pStyle w:val="F1F958DA4BBD4C7F9009B5C3CE65F1BB"/>
          </w:pPr>
          <w:r w:rsidRPr="007C29C6">
            <w:rPr>
              <w:rStyle w:val="PlaceholderText"/>
            </w:rPr>
            <w:t>Choose an item.</w:t>
          </w:r>
        </w:p>
      </w:docPartBody>
    </w:docPart>
    <w:docPart>
      <w:docPartPr>
        <w:name w:val="28632D22FE4F43308EFBDDB4B79232DC"/>
        <w:category>
          <w:name w:val="General"/>
          <w:gallery w:val="placeholder"/>
        </w:category>
        <w:types>
          <w:type w:val="bbPlcHdr"/>
        </w:types>
        <w:behaviors>
          <w:behavior w:val="content"/>
        </w:behaviors>
        <w:guid w:val="{B3C9631B-BEB8-43F2-B0CD-D00FB47A22E4}"/>
      </w:docPartPr>
      <w:docPartBody>
        <w:p w:rsidR="00F62057" w:rsidRDefault="00A421DC" w:rsidP="00A421DC">
          <w:pPr>
            <w:pStyle w:val="28632D22FE4F43308EFBDDB4B79232DC"/>
          </w:pPr>
          <w:r w:rsidRPr="007C29C6">
            <w:rPr>
              <w:rStyle w:val="PlaceholderText"/>
            </w:rPr>
            <w:t>Choose an item.</w:t>
          </w:r>
        </w:p>
      </w:docPartBody>
    </w:docPart>
    <w:docPart>
      <w:docPartPr>
        <w:name w:val="19624883F91841378A0F371219115A37"/>
        <w:category>
          <w:name w:val="General"/>
          <w:gallery w:val="placeholder"/>
        </w:category>
        <w:types>
          <w:type w:val="bbPlcHdr"/>
        </w:types>
        <w:behaviors>
          <w:behavior w:val="content"/>
        </w:behaviors>
        <w:guid w:val="{1BBDC5F9-06BF-4A4D-AFDC-6EBDBE4A4561}"/>
      </w:docPartPr>
      <w:docPartBody>
        <w:p w:rsidR="00F62057" w:rsidRDefault="00A421DC" w:rsidP="00A421DC">
          <w:pPr>
            <w:pStyle w:val="19624883F91841378A0F371219115A37"/>
          </w:pPr>
          <w:r w:rsidRPr="007C29C6">
            <w:rPr>
              <w:rStyle w:val="PlaceholderText"/>
            </w:rPr>
            <w:t>Choose an item.</w:t>
          </w:r>
        </w:p>
      </w:docPartBody>
    </w:docPart>
    <w:docPart>
      <w:docPartPr>
        <w:name w:val="642DF5C48306497D87BD1C17D1504F36"/>
        <w:category>
          <w:name w:val="General"/>
          <w:gallery w:val="placeholder"/>
        </w:category>
        <w:types>
          <w:type w:val="bbPlcHdr"/>
        </w:types>
        <w:behaviors>
          <w:behavior w:val="content"/>
        </w:behaviors>
        <w:guid w:val="{417A1D34-B69F-4932-BB3E-CC20F75BF5EF}"/>
      </w:docPartPr>
      <w:docPartBody>
        <w:p w:rsidR="00F62057" w:rsidRDefault="00A421DC" w:rsidP="00A421DC">
          <w:pPr>
            <w:pStyle w:val="642DF5C48306497D87BD1C17D1504F36"/>
          </w:pPr>
          <w:r w:rsidRPr="007C29C6">
            <w:rPr>
              <w:rStyle w:val="PlaceholderText"/>
            </w:rPr>
            <w:t>Choose an item.</w:t>
          </w:r>
        </w:p>
      </w:docPartBody>
    </w:docPart>
    <w:docPart>
      <w:docPartPr>
        <w:name w:val="C9FFDE0A90A54C80A0145AD8B0698CBB"/>
        <w:category>
          <w:name w:val="General"/>
          <w:gallery w:val="placeholder"/>
        </w:category>
        <w:types>
          <w:type w:val="bbPlcHdr"/>
        </w:types>
        <w:behaviors>
          <w:behavior w:val="content"/>
        </w:behaviors>
        <w:guid w:val="{11E493CE-E437-4686-B8F0-6EA762DBFBC8}"/>
      </w:docPartPr>
      <w:docPartBody>
        <w:p w:rsidR="00F62057" w:rsidRDefault="00A421DC" w:rsidP="00A421DC">
          <w:pPr>
            <w:pStyle w:val="C9FFDE0A90A54C80A0145AD8B0698CBB"/>
          </w:pPr>
          <w:r w:rsidRPr="007C29C6">
            <w:rPr>
              <w:rStyle w:val="PlaceholderText"/>
            </w:rPr>
            <w:t>Choose an item.</w:t>
          </w:r>
        </w:p>
      </w:docPartBody>
    </w:docPart>
    <w:docPart>
      <w:docPartPr>
        <w:name w:val="01B3545840804438930B6F08E18F1DB4"/>
        <w:category>
          <w:name w:val="General"/>
          <w:gallery w:val="placeholder"/>
        </w:category>
        <w:types>
          <w:type w:val="bbPlcHdr"/>
        </w:types>
        <w:behaviors>
          <w:behavior w:val="content"/>
        </w:behaviors>
        <w:guid w:val="{6B58E4A6-E6EF-4658-ACE9-DC9510E92078}"/>
      </w:docPartPr>
      <w:docPartBody>
        <w:p w:rsidR="00F62057" w:rsidRDefault="00A421DC" w:rsidP="00A421DC">
          <w:pPr>
            <w:pStyle w:val="01B3545840804438930B6F08E18F1DB4"/>
          </w:pPr>
          <w:r w:rsidRPr="007C29C6">
            <w:rPr>
              <w:rStyle w:val="PlaceholderText"/>
            </w:rPr>
            <w:t>Choose an item.</w:t>
          </w:r>
        </w:p>
      </w:docPartBody>
    </w:docPart>
    <w:docPart>
      <w:docPartPr>
        <w:name w:val="A6EF994DF4734B938C980588A5600DD6"/>
        <w:category>
          <w:name w:val="General"/>
          <w:gallery w:val="placeholder"/>
        </w:category>
        <w:types>
          <w:type w:val="bbPlcHdr"/>
        </w:types>
        <w:behaviors>
          <w:behavior w:val="content"/>
        </w:behaviors>
        <w:guid w:val="{7D783F24-C6CD-4FAF-AC04-083AB2926AC7}"/>
      </w:docPartPr>
      <w:docPartBody>
        <w:p w:rsidR="00F62057" w:rsidRDefault="00A421DC" w:rsidP="00A421DC">
          <w:pPr>
            <w:pStyle w:val="A6EF994DF4734B938C980588A5600DD6"/>
          </w:pPr>
          <w:r w:rsidRPr="007C29C6">
            <w:rPr>
              <w:rStyle w:val="PlaceholderText"/>
            </w:rPr>
            <w:t>Choose an item.</w:t>
          </w:r>
        </w:p>
      </w:docPartBody>
    </w:docPart>
    <w:docPart>
      <w:docPartPr>
        <w:name w:val="D62B6F33D43B41A8BB3AA2FF97EC36B8"/>
        <w:category>
          <w:name w:val="General"/>
          <w:gallery w:val="placeholder"/>
        </w:category>
        <w:types>
          <w:type w:val="bbPlcHdr"/>
        </w:types>
        <w:behaviors>
          <w:behavior w:val="content"/>
        </w:behaviors>
        <w:guid w:val="{7495B2E6-A7EE-4EC1-B148-1FB842D8A402}"/>
      </w:docPartPr>
      <w:docPartBody>
        <w:p w:rsidR="00F62057" w:rsidRDefault="00A421DC" w:rsidP="00A421DC">
          <w:pPr>
            <w:pStyle w:val="D62B6F33D43B41A8BB3AA2FF97EC36B8"/>
          </w:pPr>
          <w:r w:rsidRPr="007C29C6">
            <w:rPr>
              <w:rStyle w:val="PlaceholderText"/>
            </w:rPr>
            <w:t>Choose an item.</w:t>
          </w:r>
        </w:p>
      </w:docPartBody>
    </w:docPart>
    <w:docPart>
      <w:docPartPr>
        <w:name w:val="24CD6922FF5E40F08353B5F87E68D6C6"/>
        <w:category>
          <w:name w:val="General"/>
          <w:gallery w:val="placeholder"/>
        </w:category>
        <w:types>
          <w:type w:val="bbPlcHdr"/>
        </w:types>
        <w:behaviors>
          <w:behavior w:val="content"/>
        </w:behaviors>
        <w:guid w:val="{D3ACBCCB-66F6-4E26-ACBA-3F2CDD16902F}"/>
      </w:docPartPr>
      <w:docPartBody>
        <w:p w:rsidR="00F62057" w:rsidRDefault="00A421DC" w:rsidP="00A421DC">
          <w:pPr>
            <w:pStyle w:val="24CD6922FF5E40F08353B5F87E68D6C6"/>
          </w:pPr>
          <w:r w:rsidRPr="007C29C6">
            <w:rPr>
              <w:rStyle w:val="PlaceholderText"/>
            </w:rPr>
            <w:t>Choose an item.</w:t>
          </w:r>
        </w:p>
      </w:docPartBody>
    </w:docPart>
    <w:docPart>
      <w:docPartPr>
        <w:name w:val="38A557B0000E4A9687D7BFA855E9B124"/>
        <w:category>
          <w:name w:val="General"/>
          <w:gallery w:val="placeholder"/>
        </w:category>
        <w:types>
          <w:type w:val="bbPlcHdr"/>
        </w:types>
        <w:behaviors>
          <w:behavior w:val="content"/>
        </w:behaviors>
        <w:guid w:val="{2ED03F98-F05B-4D52-8CAA-DDBD50CCDB00}"/>
      </w:docPartPr>
      <w:docPartBody>
        <w:p w:rsidR="00F62057" w:rsidRDefault="00A421DC" w:rsidP="00A421DC">
          <w:pPr>
            <w:pStyle w:val="38A557B0000E4A9687D7BFA855E9B124"/>
          </w:pPr>
          <w:r w:rsidRPr="007C29C6">
            <w:rPr>
              <w:rStyle w:val="PlaceholderText"/>
            </w:rPr>
            <w:t>Choose an item.</w:t>
          </w:r>
        </w:p>
      </w:docPartBody>
    </w:docPart>
    <w:docPart>
      <w:docPartPr>
        <w:name w:val="6C7E1E927B8147918B396F4003C4EC2E"/>
        <w:category>
          <w:name w:val="General"/>
          <w:gallery w:val="placeholder"/>
        </w:category>
        <w:types>
          <w:type w:val="bbPlcHdr"/>
        </w:types>
        <w:behaviors>
          <w:behavior w:val="content"/>
        </w:behaviors>
        <w:guid w:val="{158830F4-458F-4724-8EAA-8C414DCD9F41}"/>
      </w:docPartPr>
      <w:docPartBody>
        <w:p w:rsidR="00F62057" w:rsidRDefault="00A421DC" w:rsidP="00A421DC">
          <w:pPr>
            <w:pStyle w:val="6C7E1E927B8147918B396F4003C4EC2E"/>
          </w:pPr>
          <w:r w:rsidRPr="007C29C6">
            <w:rPr>
              <w:rStyle w:val="PlaceholderText"/>
            </w:rPr>
            <w:t>Choose an item.</w:t>
          </w:r>
        </w:p>
      </w:docPartBody>
    </w:docPart>
    <w:docPart>
      <w:docPartPr>
        <w:name w:val="12BEBB0ED97641EEBAAD4DD6C9CA2CD2"/>
        <w:category>
          <w:name w:val="General"/>
          <w:gallery w:val="placeholder"/>
        </w:category>
        <w:types>
          <w:type w:val="bbPlcHdr"/>
        </w:types>
        <w:behaviors>
          <w:behavior w:val="content"/>
        </w:behaviors>
        <w:guid w:val="{EE191825-A6DD-4D0A-851F-644B1D97C765}"/>
      </w:docPartPr>
      <w:docPartBody>
        <w:p w:rsidR="00F62057" w:rsidRDefault="00A421DC" w:rsidP="00A421DC">
          <w:pPr>
            <w:pStyle w:val="12BEBB0ED97641EEBAAD4DD6C9CA2CD2"/>
          </w:pPr>
          <w:r w:rsidRPr="007C29C6">
            <w:rPr>
              <w:rStyle w:val="PlaceholderText"/>
            </w:rPr>
            <w:t>Choose an item.</w:t>
          </w:r>
        </w:p>
      </w:docPartBody>
    </w:docPart>
    <w:docPart>
      <w:docPartPr>
        <w:name w:val="6D256E2E419A47DAB47E87E1496EC431"/>
        <w:category>
          <w:name w:val="General"/>
          <w:gallery w:val="placeholder"/>
        </w:category>
        <w:types>
          <w:type w:val="bbPlcHdr"/>
        </w:types>
        <w:behaviors>
          <w:behavior w:val="content"/>
        </w:behaviors>
        <w:guid w:val="{907B92A9-FD3C-4765-A78A-AE7F192DDB73}"/>
      </w:docPartPr>
      <w:docPartBody>
        <w:p w:rsidR="00F62057" w:rsidRDefault="00A421DC" w:rsidP="00A421DC">
          <w:pPr>
            <w:pStyle w:val="6D256E2E419A47DAB47E87E1496EC431"/>
          </w:pPr>
          <w:r w:rsidRPr="007C29C6">
            <w:rPr>
              <w:rStyle w:val="PlaceholderText"/>
            </w:rPr>
            <w:t>Choose an item.</w:t>
          </w:r>
        </w:p>
      </w:docPartBody>
    </w:docPart>
    <w:docPart>
      <w:docPartPr>
        <w:name w:val="4657B81A8331426BB7FEDF867E2896DE"/>
        <w:category>
          <w:name w:val="General"/>
          <w:gallery w:val="placeholder"/>
        </w:category>
        <w:types>
          <w:type w:val="bbPlcHdr"/>
        </w:types>
        <w:behaviors>
          <w:behavior w:val="content"/>
        </w:behaviors>
        <w:guid w:val="{9EAF61E5-FEF0-4A68-B8C9-0913383F1256}"/>
      </w:docPartPr>
      <w:docPartBody>
        <w:p w:rsidR="00F62057" w:rsidRDefault="00A421DC" w:rsidP="00A421DC">
          <w:pPr>
            <w:pStyle w:val="4657B81A8331426BB7FEDF867E2896DE"/>
          </w:pPr>
          <w:r w:rsidRPr="007C29C6">
            <w:rPr>
              <w:rStyle w:val="PlaceholderText"/>
            </w:rPr>
            <w:t>Choose an item.</w:t>
          </w:r>
        </w:p>
      </w:docPartBody>
    </w:docPart>
    <w:docPart>
      <w:docPartPr>
        <w:name w:val="09CE824EF93041C3BEFB1131BFD22F7F"/>
        <w:category>
          <w:name w:val="General"/>
          <w:gallery w:val="placeholder"/>
        </w:category>
        <w:types>
          <w:type w:val="bbPlcHdr"/>
        </w:types>
        <w:behaviors>
          <w:behavior w:val="content"/>
        </w:behaviors>
        <w:guid w:val="{30D5EF2C-91A3-4129-91AD-B3EA787DA531}"/>
      </w:docPartPr>
      <w:docPartBody>
        <w:p w:rsidR="00F62057" w:rsidRDefault="00A421DC" w:rsidP="00A421DC">
          <w:pPr>
            <w:pStyle w:val="09CE824EF93041C3BEFB1131BFD22F7F"/>
          </w:pPr>
          <w:r w:rsidRPr="007C29C6">
            <w:rPr>
              <w:rStyle w:val="PlaceholderText"/>
            </w:rPr>
            <w:t>Choose an item.</w:t>
          </w:r>
        </w:p>
      </w:docPartBody>
    </w:docPart>
    <w:docPart>
      <w:docPartPr>
        <w:name w:val="B8C5A21FF4774A698D3C07EC7D46A46F"/>
        <w:category>
          <w:name w:val="General"/>
          <w:gallery w:val="placeholder"/>
        </w:category>
        <w:types>
          <w:type w:val="bbPlcHdr"/>
        </w:types>
        <w:behaviors>
          <w:behavior w:val="content"/>
        </w:behaviors>
        <w:guid w:val="{536CA4CD-235E-4C56-BC98-8D5E9DFDF6AC}"/>
      </w:docPartPr>
      <w:docPartBody>
        <w:p w:rsidR="00F62057" w:rsidRDefault="00A421DC" w:rsidP="00A421DC">
          <w:pPr>
            <w:pStyle w:val="B8C5A21FF4774A698D3C07EC7D46A46F"/>
          </w:pPr>
          <w:r w:rsidRPr="007C29C6">
            <w:rPr>
              <w:rStyle w:val="PlaceholderText"/>
            </w:rPr>
            <w:t>Choose an item.</w:t>
          </w:r>
        </w:p>
      </w:docPartBody>
    </w:docPart>
    <w:docPart>
      <w:docPartPr>
        <w:name w:val="B2419D95CF0C46ABB090C79E044C5FF8"/>
        <w:category>
          <w:name w:val="General"/>
          <w:gallery w:val="placeholder"/>
        </w:category>
        <w:types>
          <w:type w:val="bbPlcHdr"/>
        </w:types>
        <w:behaviors>
          <w:behavior w:val="content"/>
        </w:behaviors>
        <w:guid w:val="{370D1FD8-E813-4939-B52C-CF060EEFA4AC}"/>
      </w:docPartPr>
      <w:docPartBody>
        <w:p w:rsidR="00F62057" w:rsidRDefault="00A421DC" w:rsidP="00A421DC">
          <w:pPr>
            <w:pStyle w:val="B2419D95CF0C46ABB090C79E044C5FF8"/>
          </w:pPr>
          <w:r w:rsidRPr="007C29C6">
            <w:rPr>
              <w:rStyle w:val="PlaceholderText"/>
            </w:rPr>
            <w:t>Choose an item.</w:t>
          </w:r>
        </w:p>
      </w:docPartBody>
    </w:docPart>
    <w:docPart>
      <w:docPartPr>
        <w:name w:val="D6DF48F1D1BF491BA010FC07A1ED17A2"/>
        <w:category>
          <w:name w:val="General"/>
          <w:gallery w:val="placeholder"/>
        </w:category>
        <w:types>
          <w:type w:val="bbPlcHdr"/>
        </w:types>
        <w:behaviors>
          <w:behavior w:val="content"/>
        </w:behaviors>
        <w:guid w:val="{2CE75D3B-A8AD-4DCF-98C1-68AAF2C3B7C4}"/>
      </w:docPartPr>
      <w:docPartBody>
        <w:p w:rsidR="00F62057" w:rsidRDefault="00A421DC" w:rsidP="00A421DC">
          <w:pPr>
            <w:pStyle w:val="D6DF48F1D1BF491BA010FC07A1ED17A2"/>
          </w:pPr>
          <w:r w:rsidRPr="007C29C6">
            <w:rPr>
              <w:rStyle w:val="PlaceholderText"/>
            </w:rPr>
            <w:t>Choose an item.</w:t>
          </w:r>
        </w:p>
      </w:docPartBody>
    </w:docPart>
    <w:docPart>
      <w:docPartPr>
        <w:name w:val="169D04E62C114C92B2FA7A531BB6C946"/>
        <w:category>
          <w:name w:val="General"/>
          <w:gallery w:val="placeholder"/>
        </w:category>
        <w:types>
          <w:type w:val="bbPlcHdr"/>
        </w:types>
        <w:behaviors>
          <w:behavior w:val="content"/>
        </w:behaviors>
        <w:guid w:val="{91BE6339-647E-40C1-939A-1ED5FAF804D5}"/>
      </w:docPartPr>
      <w:docPartBody>
        <w:p w:rsidR="00F62057" w:rsidRDefault="00A421DC" w:rsidP="00A421DC">
          <w:pPr>
            <w:pStyle w:val="169D04E62C114C92B2FA7A531BB6C946"/>
          </w:pPr>
          <w:r w:rsidRPr="007C29C6">
            <w:rPr>
              <w:rStyle w:val="PlaceholderText"/>
            </w:rPr>
            <w:t>Choose an item.</w:t>
          </w:r>
        </w:p>
      </w:docPartBody>
    </w:docPart>
    <w:docPart>
      <w:docPartPr>
        <w:name w:val="26F55312B25A4577AEF3A19D392C9A54"/>
        <w:category>
          <w:name w:val="General"/>
          <w:gallery w:val="placeholder"/>
        </w:category>
        <w:types>
          <w:type w:val="bbPlcHdr"/>
        </w:types>
        <w:behaviors>
          <w:behavior w:val="content"/>
        </w:behaviors>
        <w:guid w:val="{62E9C59D-1D2F-485C-B96B-74C376D9307F}"/>
      </w:docPartPr>
      <w:docPartBody>
        <w:p w:rsidR="00F62057" w:rsidRDefault="00A421DC" w:rsidP="00A421DC">
          <w:pPr>
            <w:pStyle w:val="26F55312B25A4577AEF3A19D392C9A54"/>
          </w:pPr>
          <w:r w:rsidRPr="007C29C6">
            <w:rPr>
              <w:rStyle w:val="PlaceholderText"/>
            </w:rPr>
            <w:t>Choose an item.</w:t>
          </w:r>
        </w:p>
      </w:docPartBody>
    </w:docPart>
    <w:docPart>
      <w:docPartPr>
        <w:name w:val="EC0261742E4E4DEF80DCB1C3A655D254"/>
        <w:category>
          <w:name w:val="General"/>
          <w:gallery w:val="placeholder"/>
        </w:category>
        <w:types>
          <w:type w:val="bbPlcHdr"/>
        </w:types>
        <w:behaviors>
          <w:behavior w:val="content"/>
        </w:behaviors>
        <w:guid w:val="{CD748AE7-7512-4481-BDA0-90919D1F3B09}"/>
      </w:docPartPr>
      <w:docPartBody>
        <w:p w:rsidR="00F62057" w:rsidRDefault="00A421DC" w:rsidP="00A421DC">
          <w:pPr>
            <w:pStyle w:val="EC0261742E4E4DEF80DCB1C3A655D254"/>
          </w:pPr>
          <w:r w:rsidRPr="007C29C6">
            <w:rPr>
              <w:rStyle w:val="PlaceholderText"/>
            </w:rPr>
            <w:t>Choose an item.</w:t>
          </w:r>
        </w:p>
      </w:docPartBody>
    </w:docPart>
    <w:docPart>
      <w:docPartPr>
        <w:name w:val="4A61D884DF2E4152A9A3D0482E2AF915"/>
        <w:category>
          <w:name w:val="General"/>
          <w:gallery w:val="placeholder"/>
        </w:category>
        <w:types>
          <w:type w:val="bbPlcHdr"/>
        </w:types>
        <w:behaviors>
          <w:behavior w:val="content"/>
        </w:behaviors>
        <w:guid w:val="{1EDC3B74-1435-4136-97E8-D4867E7F35A5}"/>
      </w:docPartPr>
      <w:docPartBody>
        <w:p w:rsidR="00F62057" w:rsidRDefault="00A421DC" w:rsidP="00A421DC">
          <w:pPr>
            <w:pStyle w:val="4A61D884DF2E4152A9A3D0482E2AF915"/>
          </w:pPr>
          <w:r w:rsidRPr="007C29C6">
            <w:rPr>
              <w:rStyle w:val="PlaceholderText"/>
            </w:rPr>
            <w:t>Choose an item.</w:t>
          </w:r>
        </w:p>
      </w:docPartBody>
    </w:docPart>
    <w:docPart>
      <w:docPartPr>
        <w:name w:val="B0612DDE6A984DFF9FA5E1A7224AC794"/>
        <w:category>
          <w:name w:val="General"/>
          <w:gallery w:val="placeholder"/>
        </w:category>
        <w:types>
          <w:type w:val="bbPlcHdr"/>
        </w:types>
        <w:behaviors>
          <w:behavior w:val="content"/>
        </w:behaviors>
        <w:guid w:val="{6BA22FB3-30C9-4DC3-8FD0-09A2B3E1ACB4}"/>
      </w:docPartPr>
      <w:docPartBody>
        <w:p w:rsidR="00F62057" w:rsidRDefault="00A421DC" w:rsidP="00A421DC">
          <w:pPr>
            <w:pStyle w:val="B0612DDE6A984DFF9FA5E1A7224AC794"/>
          </w:pPr>
          <w:r w:rsidRPr="007C29C6">
            <w:rPr>
              <w:rStyle w:val="PlaceholderText"/>
            </w:rPr>
            <w:t>Choose an item.</w:t>
          </w:r>
        </w:p>
      </w:docPartBody>
    </w:docPart>
    <w:docPart>
      <w:docPartPr>
        <w:name w:val="EBC777954711412383DB9C7A45892C4D"/>
        <w:category>
          <w:name w:val="General"/>
          <w:gallery w:val="placeholder"/>
        </w:category>
        <w:types>
          <w:type w:val="bbPlcHdr"/>
        </w:types>
        <w:behaviors>
          <w:behavior w:val="content"/>
        </w:behaviors>
        <w:guid w:val="{E4D993ED-7228-4CE8-84BA-89B761ACD43D}"/>
      </w:docPartPr>
      <w:docPartBody>
        <w:p w:rsidR="00F62057" w:rsidRDefault="00A421DC" w:rsidP="00A421DC">
          <w:pPr>
            <w:pStyle w:val="EBC777954711412383DB9C7A45892C4D"/>
          </w:pPr>
          <w:r w:rsidRPr="007C29C6">
            <w:rPr>
              <w:rStyle w:val="PlaceholderText"/>
            </w:rPr>
            <w:t>Choose an item.</w:t>
          </w:r>
        </w:p>
      </w:docPartBody>
    </w:docPart>
    <w:docPart>
      <w:docPartPr>
        <w:name w:val="B3C817020A534FE48F65F0D5FE32CBD7"/>
        <w:category>
          <w:name w:val="General"/>
          <w:gallery w:val="placeholder"/>
        </w:category>
        <w:types>
          <w:type w:val="bbPlcHdr"/>
        </w:types>
        <w:behaviors>
          <w:behavior w:val="content"/>
        </w:behaviors>
        <w:guid w:val="{58BCC1CC-3054-4D7C-995E-745066DCF922}"/>
      </w:docPartPr>
      <w:docPartBody>
        <w:p w:rsidR="00F62057" w:rsidRDefault="00A421DC" w:rsidP="00A421DC">
          <w:pPr>
            <w:pStyle w:val="B3C817020A534FE48F65F0D5FE32CBD7"/>
          </w:pPr>
          <w:r w:rsidRPr="007C29C6">
            <w:rPr>
              <w:rStyle w:val="PlaceholderText"/>
            </w:rPr>
            <w:t>Choose an item.</w:t>
          </w:r>
        </w:p>
      </w:docPartBody>
    </w:docPart>
    <w:docPart>
      <w:docPartPr>
        <w:name w:val="7E314F59D3FC494D8FEB3D3F205D3AC2"/>
        <w:category>
          <w:name w:val="General"/>
          <w:gallery w:val="placeholder"/>
        </w:category>
        <w:types>
          <w:type w:val="bbPlcHdr"/>
        </w:types>
        <w:behaviors>
          <w:behavior w:val="content"/>
        </w:behaviors>
        <w:guid w:val="{BCE26217-BF14-4B7C-973B-8006F17A958C}"/>
      </w:docPartPr>
      <w:docPartBody>
        <w:p w:rsidR="00F62057" w:rsidRDefault="00A421DC" w:rsidP="00A421DC">
          <w:pPr>
            <w:pStyle w:val="7E314F59D3FC494D8FEB3D3F205D3AC2"/>
          </w:pPr>
          <w:r w:rsidRPr="007C29C6">
            <w:rPr>
              <w:rStyle w:val="PlaceholderText"/>
            </w:rPr>
            <w:t>Choose an item.</w:t>
          </w:r>
        </w:p>
      </w:docPartBody>
    </w:docPart>
    <w:docPart>
      <w:docPartPr>
        <w:name w:val="E078230DEC544C1AB70A2FD7BAE7F507"/>
        <w:category>
          <w:name w:val="General"/>
          <w:gallery w:val="placeholder"/>
        </w:category>
        <w:types>
          <w:type w:val="bbPlcHdr"/>
        </w:types>
        <w:behaviors>
          <w:behavior w:val="content"/>
        </w:behaviors>
        <w:guid w:val="{8CADE14F-CBAD-4803-96A6-730AF830722A}"/>
      </w:docPartPr>
      <w:docPartBody>
        <w:p w:rsidR="00F62057" w:rsidRDefault="00A421DC" w:rsidP="00A421DC">
          <w:pPr>
            <w:pStyle w:val="E078230DEC544C1AB70A2FD7BAE7F507"/>
          </w:pPr>
          <w:r w:rsidRPr="007C29C6">
            <w:rPr>
              <w:rStyle w:val="PlaceholderText"/>
            </w:rPr>
            <w:t>Choose an item.</w:t>
          </w:r>
        </w:p>
      </w:docPartBody>
    </w:docPart>
    <w:docPart>
      <w:docPartPr>
        <w:name w:val="5F429131A7624B7AB6A7A22D32B00640"/>
        <w:category>
          <w:name w:val="General"/>
          <w:gallery w:val="placeholder"/>
        </w:category>
        <w:types>
          <w:type w:val="bbPlcHdr"/>
        </w:types>
        <w:behaviors>
          <w:behavior w:val="content"/>
        </w:behaviors>
        <w:guid w:val="{8B9749DF-7517-4D93-8D4F-1DF3895739AE}"/>
      </w:docPartPr>
      <w:docPartBody>
        <w:p w:rsidR="00F62057" w:rsidRDefault="00A421DC" w:rsidP="00A421DC">
          <w:pPr>
            <w:pStyle w:val="5F429131A7624B7AB6A7A22D32B00640"/>
          </w:pPr>
          <w:r w:rsidRPr="007C29C6">
            <w:rPr>
              <w:rStyle w:val="PlaceholderText"/>
            </w:rPr>
            <w:t>Choose an item.</w:t>
          </w:r>
        </w:p>
      </w:docPartBody>
    </w:docPart>
    <w:docPart>
      <w:docPartPr>
        <w:name w:val="EFBC11CFB5F24E7BB72344ECAE48460B"/>
        <w:category>
          <w:name w:val="General"/>
          <w:gallery w:val="placeholder"/>
        </w:category>
        <w:types>
          <w:type w:val="bbPlcHdr"/>
        </w:types>
        <w:behaviors>
          <w:behavior w:val="content"/>
        </w:behaviors>
        <w:guid w:val="{13D9869B-EBBB-4F87-AAC9-0511A6D47500}"/>
      </w:docPartPr>
      <w:docPartBody>
        <w:p w:rsidR="00F62057" w:rsidRDefault="00A421DC" w:rsidP="00A421DC">
          <w:pPr>
            <w:pStyle w:val="EFBC11CFB5F24E7BB72344ECAE48460B"/>
          </w:pPr>
          <w:r w:rsidRPr="007C29C6">
            <w:rPr>
              <w:rStyle w:val="PlaceholderText"/>
            </w:rPr>
            <w:t>Choose an item.</w:t>
          </w:r>
        </w:p>
      </w:docPartBody>
    </w:docPart>
    <w:docPart>
      <w:docPartPr>
        <w:name w:val="939E0E2E768048EF99AB7E662BF0A994"/>
        <w:category>
          <w:name w:val="General"/>
          <w:gallery w:val="placeholder"/>
        </w:category>
        <w:types>
          <w:type w:val="bbPlcHdr"/>
        </w:types>
        <w:behaviors>
          <w:behavior w:val="content"/>
        </w:behaviors>
        <w:guid w:val="{97646C93-88C8-4A1F-BCF6-819EE5AA34AE}"/>
      </w:docPartPr>
      <w:docPartBody>
        <w:p w:rsidR="00F62057" w:rsidRDefault="00A421DC" w:rsidP="00A421DC">
          <w:pPr>
            <w:pStyle w:val="939E0E2E768048EF99AB7E662BF0A994"/>
          </w:pPr>
          <w:r w:rsidRPr="007C29C6">
            <w:rPr>
              <w:rStyle w:val="PlaceholderText"/>
            </w:rPr>
            <w:t>Choose an item.</w:t>
          </w:r>
        </w:p>
      </w:docPartBody>
    </w:docPart>
    <w:docPart>
      <w:docPartPr>
        <w:name w:val="9C65213D46A8440785B839D6703AA62C"/>
        <w:category>
          <w:name w:val="General"/>
          <w:gallery w:val="placeholder"/>
        </w:category>
        <w:types>
          <w:type w:val="bbPlcHdr"/>
        </w:types>
        <w:behaviors>
          <w:behavior w:val="content"/>
        </w:behaviors>
        <w:guid w:val="{77116DC8-05E9-4BB0-8227-BC2C050274F6}"/>
      </w:docPartPr>
      <w:docPartBody>
        <w:p w:rsidR="00F62057" w:rsidRDefault="00A421DC" w:rsidP="00A421DC">
          <w:pPr>
            <w:pStyle w:val="9C65213D46A8440785B839D6703AA62C"/>
          </w:pPr>
          <w:r w:rsidRPr="007C29C6">
            <w:rPr>
              <w:rStyle w:val="PlaceholderText"/>
            </w:rPr>
            <w:t>Choose an item.</w:t>
          </w:r>
        </w:p>
      </w:docPartBody>
    </w:docPart>
    <w:docPart>
      <w:docPartPr>
        <w:name w:val="41A9AA9DE5A04AAC9BA008CDFA76F97A"/>
        <w:category>
          <w:name w:val="General"/>
          <w:gallery w:val="placeholder"/>
        </w:category>
        <w:types>
          <w:type w:val="bbPlcHdr"/>
        </w:types>
        <w:behaviors>
          <w:behavior w:val="content"/>
        </w:behaviors>
        <w:guid w:val="{9D278313-F9B2-48B4-8076-E9AE4C96FEDC}"/>
      </w:docPartPr>
      <w:docPartBody>
        <w:p w:rsidR="00F62057" w:rsidRDefault="00A421DC" w:rsidP="00A421DC">
          <w:pPr>
            <w:pStyle w:val="41A9AA9DE5A04AAC9BA008CDFA76F97A"/>
          </w:pPr>
          <w:r w:rsidRPr="007C29C6">
            <w:rPr>
              <w:rStyle w:val="PlaceholderText"/>
            </w:rPr>
            <w:t>Choose an item.</w:t>
          </w:r>
        </w:p>
      </w:docPartBody>
    </w:docPart>
    <w:docPart>
      <w:docPartPr>
        <w:name w:val="817AC8D088AE4240A514D91B4389A06A"/>
        <w:category>
          <w:name w:val="General"/>
          <w:gallery w:val="placeholder"/>
        </w:category>
        <w:types>
          <w:type w:val="bbPlcHdr"/>
        </w:types>
        <w:behaviors>
          <w:behavior w:val="content"/>
        </w:behaviors>
        <w:guid w:val="{7E908795-0925-4B10-B60A-4C9741E39E39}"/>
      </w:docPartPr>
      <w:docPartBody>
        <w:p w:rsidR="00F62057" w:rsidRDefault="00A421DC" w:rsidP="00A421DC">
          <w:pPr>
            <w:pStyle w:val="817AC8D088AE4240A514D91B4389A06A"/>
          </w:pPr>
          <w:r w:rsidRPr="007C29C6">
            <w:rPr>
              <w:rStyle w:val="PlaceholderText"/>
            </w:rPr>
            <w:t>Choose an item.</w:t>
          </w:r>
        </w:p>
      </w:docPartBody>
    </w:docPart>
    <w:docPart>
      <w:docPartPr>
        <w:name w:val="551F72413D25414DBC401A6A4D069C33"/>
        <w:category>
          <w:name w:val="General"/>
          <w:gallery w:val="placeholder"/>
        </w:category>
        <w:types>
          <w:type w:val="bbPlcHdr"/>
        </w:types>
        <w:behaviors>
          <w:behavior w:val="content"/>
        </w:behaviors>
        <w:guid w:val="{E1C8493D-A753-44E5-8CA5-3638FD405AB6}"/>
      </w:docPartPr>
      <w:docPartBody>
        <w:p w:rsidR="00F62057" w:rsidRDefault="00A421DC" w:rsidP="00A421DC">
          <w:pPr>
            <w:pStyle w:val="551F72413D25414DBC401A6A4D069C33"/>
          </w:pPr>
          <w:r w:rsidRPr="007C29C6">
            <w:rPr>
              <w:rStyle w:val="PlaceholderText"/>
            </w:rPr>
            <w:t>Choose an item.</w:t>
          </w:r>
        </w:p>
      </w:docPartBody>
    </w:docPart>
    <w:docPart>
      <w:docPartPr>
        <w:name w:val="79ECC311518146F290A76E434E0D8860"/>
        <w:category>
          <w:name w:val="General"/>
          <w:gallery w:val="placeholder"/>
        </w:category>
        <w:types>
          <w:type w:val="bbPlcHdr"/>
        </w:types>
        <w:behaviors>
          <w:behavior w:val="content"/>
        </w:behaviors>
        <w:guid w:val="{D6600D77-2C25-4072-B710-91AA79B04F4D}"/>
      </w:docPartPr>
      <w:docPartBody>
        <w:p w:rsidR="00F62057" w:rsidRDefault="00A421DC" w:rsidP="00A421DC">
          <w:pPr>
            <w:pStyle w:val="79ECC311518146F290A76E434E0D8860"/>
          </w:pPr>
          <w:r w:rsidRPr="007C29C6">
            <w:rPr>
              <w:rStyle w:val="PlaceholderText"/>
            </w:rPr>
            <w:t>Choose an item.</w:t>
          </w:r>
        </w:p>
      </w:docPartBody>
    </w:docPart>
    <w:docPart>
      <w:docPartPr>
        <w:name w:val="509D1731CA464F7CAB4CEE4792A4BFE3"/>
        <w:category>
          <w:name w:val="General"/>
          <w:gallery w:val="placeholder"/>
        </w:category>
        <w:types>
          <w:type w:val="bbPlcHdr"/>
        </w:types>
        <w:behaviors>
          <w:behavior w:val="content"/>
        </w:behaviors>
        <w:guid w:val="{DACEC68A-6762-4BD4-AD43-80778BBC07F1}"/>
      </w:docPartPr>
      <w:docPartBody>
        <w:p w:rsidR="00F62057" w:rsidRDefault="00A421DC" w:rsidP="00A421DC">
          <w:pPr>
            <w:pStyle w:val="509D1731CA464F7CAB4CEE4792A4BFE3"/>
          </w:pPr>
          <w:r w:rsidRPr="007C29C6">
            <w:rPr>
              <w:rStyle w:val="PlaceholderText"/>
            </w:rPr>
            <w:t>Choose an item.</w:t>
          </w:r>
        </w:p>
      </w:docPartBody>
    </w:docPart>
    <w:docPart>
      <w:docPartPr>
        <w:name w:val="9E00BE41EB59414BAA8D12B7E8EFEA05"/>
        <w:category>
          <w:name w:val="General"/>
          <w:gallery w:val="placeholder"/>
        </w:category>
        <w:types>
          <w:type w:val="bbPlcHdr"/>
        </w:types>
        <w:behaviors>
          <w:behavior w:val="content"/>
        </w:behaviors>
        <w:guid w:val="{83AE16C8-FFD7-49EE-A3CC-28D7CBCCFF87}"/>
      </w:docPartPr>
      <w:docPartBody>
        <w:p w:rsidR="00F62057" w:rsidRDefault="00A421DC" w:rsidP="00A421DC">
          <w:pPr>
            <w:pStyle w:val="9E00BE41EB59414BAA8D12B7E8EFEA05"/>
          </w:pPr>
          <w:r w:rsidRPr="007C29C6">
            <w:rPr>
              <w:rStyle w:val="PlaceholderText"/>
            </w:rPr>
            <w:t>Choose an item.</w:t>
          </w:r>
        </w:p>
      </w:docPartBody>
    </w:docPart>
    <w:docPart>
      <w:docPartPr>
        <w:name w:val="FB92979A20594CC78105E2D05F121BC9"/>
        <w:category>
          <w:name w:val="General"/>
          <w:gallery w:val="placeholder"/>
        </w:category>
        <w:types>
          <w:type w:val="bbPlcHdr"/>
        </w:types>
        <w:behaviors>
          <w:behavior w:val="content"/>
        </w:behaviors>
        <w:guid w:val="{DA526E7F-7270-40F9-8543-7FE37E48AEEA}"/>
      </w:docPartPr>
      <w:docPartBody>
        <w:p w:rsidR="00F62057" w:rsidRDefault="00A421DC" w:rsidP="00A421DC">
          <w:pPr>
            <w:pStyle w:val="FB92979A20594CC78105E2D05F121BC9"/>
          </w:pPr>
          <w:r w:rsidRPr="007C29C6">
            <w:rPr>
              <w:rStyle w:val="PlaceholderText"/>
            </w:rPr>
            <w:t>Choose an item.</w:t>
          </w:r>
        </w:p>
      </w:docPartBody>
    </w:docPart>
    <w:docPart>
      <w:docPartPr>
        <w:name w:val="305E35471B00493B8107758D93F41DFB"/>
        <w:category>
          <w:name w:val="General"/>
          <w:gallery w:val="placeholder"/>
        </w:category>
        <w:types>
          <w:type w:val="bbPlcHdr"/>
        </w:types>
        <w:behaviors>
          <w:behavior w:val="content"/>
        </w:behaviors>
        <w:guid w:val="{F342650E-33EF-4080-854C-59A29898B1D3}"/>
      </w:docPartPr>
      <w:docPartBody>
        <w:p w:rsidR="00F62057" w:rsidRDefault="00A421DC" w:rsidP="00A421DC">
          <w:pPr>
            <w:pStyle w:val="305E35471B00493B8107758D93F41DFB"/>
          </w:pPr>
          <w:r w:rsidRPr="007C29C6">
            <w:rPr>
              <w:rStyle w:val="PlaceholderText"/>
            </w:rPr>
            <w:t>Choose an item.</w:t>
          </w:r>
        </w:p>
      </w:docPartBody>
    </w:docPart>
    <w:docPart>
      <w:docPartPr>
        <w:name w:val="BB281806E9194365BD4767DFAB97C0F4"/>
        <w:category>
          <w:name w:val="General"/>
          <w:gallery w:val="placeholder"/>
        </w:category>
        <w:types>
          <w:type w:val="bbPlcHdr"/>
        </w:types>
        <w:behaviors>
          <w:behavior w:val="content"/>
        </w:behaviors>
        <w:guid w:val="{8E5A08E3-B205-479E-9685-5EF7ED6FCFB5}"/>
      </w:docPartPr>
      <w:docPartBody>
        <w:p w:rsidR="00F62057" w:rsidRDefault="00A421DC" w:rsidP="00A421DC">
          <w:pPr>
            <w:pStyle w:val="BB281806E9194365BD4767DFAB97C0F4"/>
          </w:pPr>
          <w:r w:rsidRPr="007C29C6">
            <w:rPr>
              <w:rStyle w:val="PlaceholderText"/>
            </w:rPr>
            <w:t>Choose an item.</w:t>
          </w:r>
        </w:p>
      </w:docPartBody>
    </w:docPart>
    <w:docPart>
      <w:docPartPr>
        <w:name w:val="0015E4D08FBB454F8419F16E2242C542"/>
        <w:category>
          <w:name w:val="General"/>
          <w:gallery w:val="placeholder"/>
        </w:category>
        <w:types>
          <w:type w:val="bbPlcHdr"/>
        </w:types>
        <w:behaviors>
          <w:behavior w:val="content"/>
        </w:behaviors>
        <w:guid w:val="{262DFD49-6DC2-4458-9CA2-40FF562A4D4E}"/>
      </w:docPartPr>
      <w:docPartBody>
        <w:p w:rsidR="00F62057" w:rsidRDefault="00A421DC" w:rsidP="00A421DC">
          <w:pPr>
            <w:pStyle w:val="0015E4D08FBB454F8419F16E2242C542"/>
          </w:pPr>
          <w:r w:rsidRPr="007C29C6">
            <w:rPr>
              <w:rStyle w:val="PlaceholderText"/>
            </w:rPr>
            <w:t>Choose an item.</w:t>
          </w:r>
        </w:p>
      </w:docPartBody>
    </w:docPart>
    <w:docPart>
      <w:docPartPr>
        <w:name w:val="1FA4DF6DC74C46B48D388A2400589DAF"/>
        <w:category>
          <w:name w:val="General"/>
          <w:gallery w:val="placeholder"/>
        </w:category>
        <w:types>
          <w:type w:val="bbPlcHdr"/>
        </w:types>
        <w:behaviors>
          <w:behavior w:val="content"/>
        </w:behaviors>
        <w:guid w:val="{69727967-EB84-4DB1-9CA2-958EC2A42DB6}"/>
      </w:docPartPr>
      <w:docPartBody>
        <w:p w:rsidR="00F62057" w:rsidRDefault="00A421DC" w:rsidP="00A421DC">
          <w:pPr>
            <w:pStyle w:val="1FA4DF6DC74C46B48D388A2400589DAF"/>
          </w:pPr>
          <w:r w:rsidRPr="007C29C6">
            <w:rPr>
              <w:rStyle w:val="PlaceholderText"/>
            </w:rPr>
            <w:t>Choose an item.</w:t>
          </w:r>
        </w:p>
      </w:docPartBody>
    </w:docPart>
    <w:docPart>
      <w:docPartPr>
        <w:name w:val="6AECD2ABCAA847B8B55A34547DF0462D"/>
        <w:category>
          <w:name w:val="General"/>
          <w:gallery w:val="placeholder"/>
        </w:category>
        <w:types>
          <w:type w:val="bbPlcHdr"/>
        </w:types>
        <w:behaviors>
          <w:behavior w:val="content"/>
        </w:behaviors>
        <w:guid w:val="{BAF832DD-0169-4766-901D-101963BD89D3}"/>
      </w:docPartPr>
      <w:docPartBody>
        <w:p w:rsidR="00F62057" w:rsidRDefault="00A421DC" w:rsidP="00A421DC">
          <w:pPr>
            <w:pStyle w:val="6AECD2ABCAA847B8B55A34547DF0462D"/>
          </w:pPr>
          <w:r w:rsidRPr="007C29C6">
            <w:rPr>
              <w:rStyle w:val="PlaceholderText"/>
            </w:rPr>
            <w:t>Choose an item.</w:t>
          </w:r>
        </w:p>
      </w:docPartBody>
    </w:docPart>
    <w:docPart>
      <w:docPartPr>
        <w:name w:val="4E93B096C97A46F999B93215CB86CE5D"/>
        <w:category>
          <w:name w:val="General"/>
          <w:gallery w:val="placeholder"/>
        </w:category>
        <w:types>
          <w:type w:val="bbPlcHdr"/>
        </w:types>
        <w:behaviors>
          <w:behavior w:val="content"/>
        </w:behaviors>
        <w:guid w:val="{A996DCCC-0F4C-487B-B2CE-00534445C1E6}"/>
      </w:docPartPr>
      <w:docPartBody>
        <w:p w:rsidR="00F62057" w:rsidRDefault="00A421DC" w:rsidP="00A421DC">
          <w:pPr>
            <w:pStyle w:val="4E93B096C97A46F999B93215CB86CE5D"/>
          </w:pPr>
          <w:r w:rsidRPr="007C29C6">
            <w:rPr>
              <w:rStyle w:val="PlaceholderText"/>
            </w:rPr>
            <w:t>Choose an item.</w:t>
          </w:r>
        </w:p>
      </w:docPartBody>
    </w:docPart>
    <w:docPart>
      <w:docPartPr>
        <w:name w:val="1997FAC220EF4761ABC7004F6B1D555D"/>
        <w:category>
          <w:name w:val="General"/>
          <w:gallery w:val="placeholder"/>
        </w:category>
        <w:types>
          <w:type w:val="bbPlcHdr"/>
        </w:types>
        <w:behaviors>
          <w:behavior w:val="content"/>
        </w:behaviors>
        <w:guid w:val="{5213D9B2-A97C-4173-83E8-7788AE33B002}"/>
      </w:docPartPr>
      <w:docPartBody>
        <w:p w:rsidR="00F62057" w:rsidRDefault="00A421DC" w:rsidP="00A421DC">
          <w:pPr>
            <w:pStyle w:val="1997FAC220EF4761ABC7004F6B1D555D"/>
          </w:pPr>
          <w:r w:rsidRPr="007C29C6">
            <w:rPr>
              <w:rStyle w:val="PlaceholderText"/>
            </w:rPr>
            <w:t>Choose an item.</w:t>
          </w:r>
        </w:p>
      </w:docPartBody>
    </w:docPart>
    <w:docPart>
      <w:docPartPr>
        <w:name w:val="0E67E55E93FE43209C1C2624F4513017"/>
        <w:category>
          <w:name w:val="General"/>
          <w:gallery w:val="placeholder"/>
        </w:category>
        <w:types>
          <w:type w:val="bbPlcHdr"/>
        </w:types>
        <w:behaviors>
          <w:behavior w:val="content"/>
        </w:behaviors>
        <w:guid w:val="{32EB5EEF-6DE0-49F9-B099-F2B117AC80EF}"/>
      </w:docPartPr>
      <w:docPartBody>
        <w:p w:rsidR="00F62057" w:rsidRDefault="00A421DC" w:rsidP="00A421DC">
          <w:pPr>
            <w:pStyle w:val="0E67E55E93FE43209C1C2624F4513017"/>
          </w:pPr>
          <w:r w:rsidRPr="007C29C6">
            <w:rPr>
              <w:rStyle w:val="PlaceholderText"/>
            </w:rPr>
            <w:t>Choose an item.</w:t>
          </w:r>
        </w:p>
      </w:docPartBody>
    </w:docPart>
    <w:docPart>
      <w:docPartPr>
        <w:name w:val="CE07A755EFEC4E8B87DA9CC9D7DC7D4F"/>
        <w:category>
          <w:name w:val="General"/>
          <w:gallery w:val="placeholder"/>
        </w:category>
        <w:types>
          <w:type w:val="bbPlcHdr"/>
        </w:types>
        <w:behaviors>
          <w:behavior w:val="content"/>
        </w:behaviors>
        <w:guid w:val="{B159E243-768A-46EA-AC18-DE739B42C068}"/>
      </w:docPartPr>
      <w:docPartBody>
        <w:p w:rsidR="00F62057" w:rsidRDefault="00A421DC" w:rsidP="00A421DC">
          <w:pPr>
            <w:pStyle w:val="CE07A755EFEC4E8B87DA9CC9D7DC7D4F"/>
          </w:pPr>
          <w:r w:rsidRPr="007C29C6">
            <w:rPr>
              <w:rStyle w:val="PlaceholderText"/>
            </w:rPr>
            <w:t>Choose an item.</w:t>
          </w:r>
        </w:p>
      </w:docPartBody>
    </w:docPart>
    <w:docPart>
      <w:docPartPr>
        <w:name w:val="0FB6C34C5CE74B2BBDCF497FD7AC62E6"/>
        <w:category>
          <w:name w:val="General"/>
          <w:gallery w:val="placeholder"/>
        </w:category>
        <w:types>
          <w:type w:val="bbPlcHdr"/>
        </w:types>
        <w:behaviors>
          <w:behavior w:val="content"/>
        </w:behaviors>
        <w:guid w:val="{E27A6C1C-341F-44CD-ADFC-C973E5642BAC}"/>
      </w:docPartPr>
      <w:docPartBody>
        <w:p w:rsidR="00F62057" w:rsidRDefault="00A421DC" w:rsidP="00A421DC">
          <w:pPr>
            <w:pStyle w:val="0FB6C34C5CE74B2BBDCF497FD7AC62E6"/>
          </w:pPr>
          <w:r w:rsidRPr="007C29C6">
            <w:rPr>
              <w:rStyle w:val="PlaceholderText"/>
            </w:rPr>
            <w:t>Choose an item.</w:t>
          </w:r>
        </w:p>
      </w:docPartBody>
    </w:docPart>
    <w:docPart>
      <w:docPartPr>
        <w:name w:val="98043E076DAF4F4BADEC875610756CD9"/>
        <w:category>
          <w:name w:val="General"/>
          <w:gallery w:val="placeholder"/>
        </w:category>
        <w:types>
          <w:type w:val="bbPlcHdr"/>
        </w:types>
        <w:behaviors>
          <w:behavior w:val="content"/>
        </w:behaviors>
        <w:guid w:val="{91AF5EA2-F37B-4075-B654-1F4AA3635FF3}"/>
      </w:docPartPr>
      <w:docPartBody>
        <w:p w:rsidR="00F62057" w:rsidRDefault="00A421DC" w:rsidP="00A421DC">
          <w:pPr>
            <w:pStyle w:val="98043E076DAF4F4BADEC875610756CD9"/>
          </w:pPr>
          <w:r w:rsidRPr="007C29C6">
            <w:rPr>
              <w:rStyle w:val="PlaceholderText"/>
            </w:rPr>
            <w:t>Choose an item.</w:t>
          </w:r>
        </w:p>
      </w:docPartBody>
    </w:docPart>
    <w:docPart>
      <w:docPartPr>
        <w:name w:val="8A8202C0C79A490E9AD5E8BD8595F4FC"/>
        <w:category>
          <w:name w:val="General"/>
          <w:gallery w:val="placeholder"/>
        </w:category>
        <w:types>
          <w:type w:val="bbPlcHdr"/>
        </w:types>
        <w:behaviors>
          <w:behavior w:val="content"/>
        </w:behaviors>
        <w:guid w:val="{6FCEA4F2-B689-4C70-83CE-8D03E7263CC1}"/>
      </w:docPartPr>
      <w:docPartBody>
        <w:p w:rsidR="00F62057" w:rsidRDefault="00A421DC" w:rsidP="00A421DC">
          <w:pPr>
            <w:pStyle w:val="8A8202C0C79A490E9AD5E8BD8595F4FC"/>
          </w:pPr>
          <w:r w:rsidRPr="007C29C6">
            <w:rPr>
              <w:rStyle w:val="PlaceholderText"/>
            </w:rPr>
            <w:t>Choose an item.</w:t>
          </w:r>
        </w:p>
      </w:docPartBody>
    </w:docPart>
    <w:docPart>
      <w:docPartPr>
        <w:name w:val="AC1997A384CF4E0587702421F550130E"/>
        <w:category>
          <w:name w:val="General"/>
          <w:gallery w:val="placeholder"/>
        </w:category>
        <w:types>
          <w:type w:val="bbPlcHdr"/>
        </w:types>
        <w:behaviors>
          <w:behavior w:val="content"/>
        </w:behaviors>
        <w:guid w:val="{DCB18F86-A95E-493E-B16D-849B067FC657}"/>
      </w:docPartPr>
      <w:docPartBody>
        <w:p w:rsidR="00F62057" w:rsidRDefault="00A421DC" w:rsidP="00A421DC">
          <w:pPr>
            <w:pStyle w:val="AC1997A384CF4E0587702421F550130E"/>
          </w:pPr>
          <w:r w:rsidRPr="007C29C6">
            <w:rPr>
              <w:rStyle w:val="PlaceholderText"/>
            </w:rPr>
            <w:t>Choose an item.</w:t>
          </w:r>
        </w:p>
      </w:docPartBody>
    </w:docPart>
    <w:docPart>
      <w:docPartPr>
        <w:name w:val="7B82C2829B014EF88B3E8EB2A5076B11"/>
        <w:category>
          <w:name w:val="General"/>
          <w:gallery w:val="placeholder"/>
        </w:category>
        <w:types>
          <w:type w:val="bbPlcHdr"/>
        </w:types>
        <w:behaviors>
          <w:behavior w:val="content"/>
        </w:behaviors>
        <w:guid w:val="{7A8FD75D-D8BA-49F5-AB1C-8FD8AA1C2BF6}"/>
      </w:docPartPr>
      <w:docPartBody>
        <w:p w:rsidR="00F62057" w:rsidRDefault="00A421DC" w:rsidP="00A421DC">
          <w:pPr>
            <w:pStyle w:val="7B82C2829B014EF88B3E8EB2A5076B11"/>
          </w:pPr>
          <w:r w:rsidRPr="007C29C6">
            <w:rPr>
              <w:rStyle w:val="PlaceholderText"/>
            </w:rPr>
            <w:t>Choose an item.</w:t>
          </w:r>
        </w:p>
      </w:docPartBody>
    </w:docPart>
    <w:docPart>
      <w:docPartPr>
        <w:name w:val="67801F1E98724780B4887BFAE744F469"/>
        <w:category>
          <w:name w:val="General"/>
          <w:gallery w:val="placeholder"/>
        </w:category>
        <w:types>
          <w:type w:val="bbPlcHdr"/>
        </w:types>
        <w:behaviors>
          <w:behavior w:val="content"/>
        </w:behaviors>
        <w:guid w:val="{1C4E86A8-77E1-477A-A2F7-A2DFEFFFB800}"/>
      </w:docPartPr>
      <w:docPartBody>
        <w:p w:rsidR="00F62057" w:rsidRDefault="00A421DC" w:rsidP="00A421DC">
          <w:pPr>
            <w:pStyle w:val="67801F1E98724780B4887BFAE744F469"/>
          </w:pPr>
          <w:r w:rsidRPr="007C29C6">
            <w:rPr>
              <w:rStyle w:val="PlaceholderText"/>
            </w:rPr>
            <w:t>Choose an item.</w:t>
          </w:r>
        </w:p>
      </w:docPartBody>
    </w:docPart>
    <w:docPart>
      <w:docPartPr>
        <w:name w:val="6681F63097D64B65BA5D1C87DE7304AA"/>
        <w:category>
          <w:name w:val="General"/>
          <w:gallery w:val="placeholder"/>
        </w:category>
        <w:types>
          <w:type w:val="bbPlcHdr"/>
        </w:types>
        <w:behaviors>
          <w:behavior w:val="content"/>
        </w:behaviors>
        <w:guid w:val="{0C382217-74F2-4B6A-8B08-CF287DB8040D}"/>
      </w:docPartPr>
      <w:docPartBody>
        <w:p w:rsidR="00F62057" w:rsidRDefault="00A421DC" w:rsidP="00A421DC">
          <w:pPr>
            <w:pStyle w:val="6681F63097D64B65BA5D1C87DE7304AA"/>
          </w:pPr>
          <w:r w:rsidRPr="007C29C6">
            <w:rPr>
              <w:rStyle w:val="PlaceholderText"/>
            </w:rPr>
            <w:t>Choose an item.</w:t>
          </w:r>
        </w:p>
      </w:docPartBody>
    </w:docPart>
    <w:docPart>
      <w:docPartPr>
        <w:name w:val="AE2284FE28D245BA909B074E0895D6D7"/>
        <w:category>
          <w:name w:val="General"/>
          <w:gallery w:val="placeholder"/>
        </w:category>
        <w:types>
          <w:type w:val="bbPlcHdr"/>
        </w:types>
        <w:behaviors>
          <w:behavior w:val="content"/>
        </w:behaviors>
        <w:guid w:val="{5F7CC945-A538-4E27-BC43-1F72DA557E4B}"/>
      </w:docPartPr>
      <w:docPartBody>
        <w:p w:rsidR="00F62057" w:rsidRDefault="00A421DC" w:rsidP="00A421DC">
          <w:pPr>
            <w:pStyle w:val="AE2284FE28D245BA909B074E0895D6D7"/>
          </w:pPr>
          <w:r w:rsidRPr="007C29C6">
            <w:rPr>
              <w:rStyle w:val="PlaceholderText"/>
            </w:rPr>
            <w:t>Choose an item.</w:t>
          </w:r>
        </w:p>
      </w:docPartBody>
    </w:docPart>
    <w:docPart>
      <w:docPartPr>
        <w:name w:val="DBB7E6A12A3E4DAEA4D54DD01AA726CB"/>
        <w:category>
          <w:name w:val="General"/>
          <w:gallery w:val="placeholder"/>
        </w:category>
        <w:types>
          <w:type w:val="bbPlcHdr"/>
        </w:types>
        <w:behaviors>
          <w:behavior w:val="content"/>
        </w:behaviors>
        <w:guid w:val="{6594C0CF-A4E3-45E7-B877-C5F52CCBF48B}"/>
      </w:docPartPr>
      <w:docPartBody>
        <w:p w:rsidR="00F62057" w:rsidRDefault="00A421DC" w:rsidP="00A421DC">
          <w:pPr>
            <w:pStyle w:val="DBB7E6A12A3E4DAEA4D54DD01AA726CB"/>
          </w:pPr>
          <w:r w:rsidRPr="007C29C6">
            <w:rPr>
              <w:rStyle w:val="PlaceholderText"/>
            </w:rPr>
            <w:t>Choose an item.</w:t>
          </w:r>
        </w:p>
      </w:docPartBody>
    </w:docPart>
    <w:docPart>
      <w:docPartPr>
        <w:name w:val="6CA2697381864635A8C116253BE6E14C"/>
        <w:category>
          <w:name w:val="General"/>
          <w:gallery w:val="placeholder"/>
        </w:category>
        <w:types>
          <w:type w:val="bbPlcHdr"/>
        </w:types>
        <w:behaviors>
          <w:behavior w:val="content"/>
        </w:behaviors>
        <w:guid w:val="{9CD9E44C-4C0E-452B-B231-92A2B32F7D19}"/>
      </w:docPartPr>
      <w:docPartBody>
        <w:p w:rsidR="00F62057" w:rsidRDefault="00A421DC" w:rsidP="00A421DC">
          <w:pPr>
            <w:pStyle w:val="6CA2697381864635A8C116253BE6E14C"/>
          </w:pPr>
          <w:r w:rsidRPr="007C29C6">
            <w:rPr>
              <w:rStyle w:val="PlaceholderText"/>
            </w:rPr>
            <w:t>Choose an item.</w:t>
          </w:r>
        </w:p>
      </w:docPartBody>
    </w:docPart>
    <w:docPart>
      <w:docPartPr>
        <w:name w:val="941F17C58024450D8822A8F9473400A5"/>
        <w:category>
          <w:name w:val="General"/>
          <w:gallery w:val="placeholder"/>
        </w:category>
        <w:types>
          <w:type w:val="bbPlcHdr"/>
        </w:types>
        <w:behaviors>
          <w:behavior w:val="content"/>
        </w:behaviors>
        <w:guid w:val="{7179A6F0-DCE4-4EC9-830F-6CA894D5E0E5}"/>
      </w:docPartPr>
      <w:docPartBody>
        <w:p w:rsidR="00F62057" w:rsidRDefault="00A421DC" w:rsidP="00A421DC">
          <w:pPr>
            <w:pStyle w:val="941F17C58024450D8822A8F9473400A5"/>
          </w:pPr>
          <w:r w:rsidRPr="007C29C6">
            <w:rPr>
              <w:rStyle w:val="PlaceholderText"/>
            </w:rPr>
            <w:t>Choose an item.</w:t>
          </w:r>
        </w:p>
      </w:docPartBody>
    </w:docPart>
    <w:docPart>
      <w:docPartPr>
        <w:name w:val="0DBB5EBE6C404EE183F63C24E2162ED4"/>
        <w:category>
          <w:name w:val="General"/>
          <w:gallery w:val="placeholder"/>
        </w:category>
        <w:types>
          <w:type w:val="bbPlcHdr"/>
        </w:types>
        <w:behaviors>
          <w:behavior w:val="content"/>
        </w:behaviors>
        <w:guid w:val="{B053F9A4-449C-48AC-AB1C-0C1995F84CDF}"/>
      </w:docPartPr>
      <w:docPartBody>
        <w:p w:rsidR="00F62057" w:rsidRDefault="00A421DC" w:rsidP="00A421DC">
          <w:pPr>
            <w:pStyle w:val="0DBB5EBE6C404EE183F63C24E2162ED4"/>
          </w:pPr>
          <w:r w:rsidRPr="007C29C6">
            <w:rPr>
              <w:rStyle w:val="PlaceholderText"/>
            </w:rPr>
            <w:t>Choose an item.</w:t>
          </w:r>
        </w:p>
      </w:docPartBody>
    </w:docPart>
    <w:docPart>
      <w:docPartPr>
        <w:name w:val="76239DD90A144739A9DD5219A9B69309"/>
        <w:category>
          <w:name w:val="General"/>
          <w:gallery w:val="placeholder"/>
        </w:category>
        <w:types>
          <w:type w:val="bbPlcHdr"/>
        </w:types>
        <w:behaviors>
          <w:behavior w:val="content"/>
        </w:behaviors>
        <w:guid w:val="{85FB97D5-F6FE-4200-81B8-4EF6BC542C78}"/>
      </w:docPartPr>
      <w:docPartBody>
        <w:p w:rsidR="00F62057" w:rsidRDefault="00A421DC" w:rsidP="00A421DC">
          <w:pPr>
            <w:pStyle w:val="76239DD90A144739A9DD5219A9B69309"/>
          </w:pPr>
          <w:r w:rsidRPr="007C29C6">
            <w:rPr>
              <w:rStyle w:val="PlaceholderText"/>
            </w:rPr>
            <w:t>Choose an item.</w:t>
          </w:r>
        </w:p>
      </w:docPartBody>
    </w:docPart>
    <w:docPart>
      <w:docPartPr>
        <w:name w:val="67365591378A466EADD2ED8C2F42A4F3"/>
        <w:category>
          <w:name w:val="General"/>
          <w:gallery w:val="placeholder"/>
        </w:category>
        <w:types>
          <w:type w:val="bbPlcHdr"/>
        </w:types>
        <w:behaviors>
          <w:behavior w:val="content"/>
        </w:behaviors>
        <w:guid w:val="{BFCF38EA-6B01-4F11-8105-F403880DA9C8}"/>
      </w:docPartPr>
      <w:docPartBody>
        <w:p w:rsidR="00F62057" w:rsidRDefault="00A421DC" w:rsidP="00A421DC">
          <w:pPr>
            <w:pStyle w:val="67365591378A466EADD2ED8C2F42A4F3"/>
          </w:pPr>
          <w:r w:rsidRPr="007C29C6">
            <w:rPr>
              <w:rStyle w:val="PlaceholderText"/>
            </w:rPr>
            <w:t>Choose an item.</w:t>
          </w:r>
        </w:p>
      </w:docPartBody>
    </w:docPart>
    <w:docPart>
      <w:docPartPr>
        <w:name w:val="0216BAF1B7A047C489D45FD0ECE4227F"/>
        <w:category>
          <w:name w:val="General"/>
          <w:gallery w:val="placeholder"/>
        </w:category>
        <w:types>
          <w:type w:val="bbPlcHdr"/>
        </w:types>
        <w:behaviors>
          <w:behavior w:val="content"/>
        </w:behaviors>
        <w:guid w:val="{0B30EDC7-5725-4377-A3D8-BCE93297DA6C}"/>
      </w:docPartPr>
      <w:docPartBody>
        <w:p w:rsidR="00F62057" w:rsidRDefault="00A421DC" w:rsidP="00A421DC">
          <w:pPr>
            <w:pStyle w:val="0216BAF1B7A047C489D45FD0ECE4227F"/>
          </w:pPr>
          <w:r w:rsidRPr="007C29C6">
            <w:rPr>
              <w:rStyle w:val="PlaceholderText"/>
            </w:rPr>
            <w:t>Choose an item.</w:t>
          </w:r>
        </w:p>
      </w:docPartBody>
    </w:docPart>
    <w:docPart>
      <w:docPartPr>
        <w:name w:val="756FBB648A3A4463AC09EA06BDAE9EC9"/>
        <w:category>
          <w:name w:val="General"/>
          <w:gallery w:val="placeholder"/>
        </w:category>
        <w:types>
          <w:type w:val="bbPlcHdr"/>
        </w:types>
        <w:behaviors>
          <w:behavior w:val="content"/>
        </w:behaviors>
        <w:guid w:val="{55D47229-87A1-4249-BD14-7BD973718656}"/>
      </w:docPartPr>
      <w:docPartBody>
        <w:p w:rsidR="00F62057" w:rsidRDefault="00A421DC" w:rsidP="00A421DC">
          <w:pPr>
            <w:pStyle w:val="756FBB648A3A4463AC09EA06BDAE9EC9"/>
          </w:pPr>
          <w:r w:rsidRPr="007C29C6">
            <w:rPr>
              <w:rStyle w:val="PlaceholderText"/>
            </w:rPr>
            <w:t>Choose an item.</w:t>
          </w:r>
        </w:p>
      </w:docPartBody>
    </w:docPart>
    <w:docPart>
      <w:docPartPr>
        <w:name w:val="773A0B6714DD477B8F0CB16723F5849D"/>
        <w:category>
          <w:name w:val="General"/>
          <w:gallery w:val="placeholder"/>
        </w:category>
        <w:types>
          <w:type w:val="bbPlcHdr"/>
        </w:types>
        <w:behaviors>
          <w:behavior w:val="content"/>
        </w:behaviors>
        <w:guid w:val="{855324AA-CB7B-43F1-9B1B-31F756065DC1}"/>
      </w:docPartPr>
      <w:docPartBody>
        <w:p w:rsidR="00F62057" w:rsidRDefault="00A421DC" w:rsidP="00A421DC">
          <w:pPr>
            <w:pStyle w:val="773A0B6714DD477B8F0CB16723F5849D"/>
          </w:pPr>
          <w:r w:rsidRPr="007C29C6">
            <w:rPr>
              <w:rStyle w:val="PlaceholderText"/>
            </w:rPr>
            <w:t>Choose an item.</w:t>
          </w:r>
        </w:p>
      </w:docPartBody>
    </w:docPart>
    <w:docPart>
      <w:docPartPr>
        <w:name w:val="B7BACF246006433FB482F4D8D0DC163F"/>
        <w:category>
          <w:name w:val="General"/>
          <w:gallery w:val="placeholder"/>
        </w:category>
        <w:types>
          <w:type w:val="bbPlcHdr"/>
        </w:types>
        <w:behaviors>
          <w:behavior w:val="content"/>
        </w:behaviors>
        <w:guid w:val="{50C94EE5-A61E-4C06-8BD0-9F525A229DE1}"/>
      </w:docPartPr>
      <w:docPartBody>
        <w:p w:rsidR="00F62057" w:rsidRDefault="00A421DC" w:rsidP="00A421DC">
          <w:pPr>
            <w:pStyle w:val="B7BACF246006433FB482F4D8D0DC163F"/>
          </w:pPr>
          <w:r w:rsidRPr="007C29C6">
            <w:rPr>
              <w:rStyle w:val="PlaceholderText"/>
            </w:rPr>
            <w:t>Choose an item.</w:t>
          </w:r>
        </w:p>
      </w:docPartBody>
    </w:docPart>
    <w:docPart>
      <w:docPartPr>
        <w:name w:val="C3EB991F53F34E8CB279223B991D8983"/>
        <w:category>
          <w:name w:val="General"/>
          <w:gallery w:val="placeholder"/>
        </w:category>
        <w:types>
          <w:type w:val="bbPlcHdr"/>
        </w:types>
        <w:behaviors>
          <w:behavior w:val="content"/>
        </w:behaviors>
        <w:guid w:val="{13978FD7-0CA4-4EB5-BADC-70C03E18A70A}"/>
      </w:docPartPr>
      <w:docPartBody>
        <w:p w:rsidR="00F62057" w:rsidRDefault="00A421DC" w:rsidP="00A421DC">
          <w:pPr>
            <w:pStyle w:val="C3EB991F53F34E8CB279223B991D8983"/>
          </w:pPr>
          <w:r w:rsidRPr="007C29C6">
            <w:rPr>
              <w:rStyle w:val="PlaceholderText"/>
            </w:rPr>
            <w:t>Choose an item.</w:t>
          </w:r>
        </w:p>
      </w:docPartBody>
    </w:docPart>
    <w:docPart>
      <w:docPartPr>
        <w:name w:val="29B79BE2243440DD822BEE58B667B186"/>
        <w:category>
          <w:name w:val="General"/>
          <w:gallery w:val="placeholder"/>
        </w:category>
        <w:types>
          <w:type w:val="bbPlcHdr"/>
        </w:types>
        <w:behaviors>
          <w:behavior w:val="content"/>
        </w:behaviors>
        <w:guid w:val="{3DE7800F-D4E5-43CA-AFCB-AB7F04E275E3}"/>
      </w:docPartPr>
      <w:docPartBody>
        <w:p w:rsidR="00F62057" w:rsidRDefault="00A421DC" w:rsidP="00A421DC">
          <w:pPr>
            <w:pStyle w:val="29B79BE2243440DD822BEE58B667B186"/>
          </w:pPr>
          <w:r w:rsidRPr="007C29C6">
            <w:rPr>
              <w:rStyle w:val="PlaceholderText"/>
            </w:rPr>
            <w:t>Choose an item.</w:t>
          </w:r>
        </w:p>
      </w:docPartBody>
    </w:docPart>
    <w:docPart>
      <w:docPartPr>
        <w:name w:val="A7CCD288253F47489976B8DD4EC72346"/>
        <w:category>
          <w:name w:val="General"/>
          <w:gallery w:val="placeholder"/>
        </w:category>
        <w:types>
          <w:type w:val="bbPlcHdr"/>
        </w:types>
        <w:behaviors>
          <w:behavior w:val="content"/>
        </w:behaviors>
        <w:guid w:val="{E3ECA5E8-9DE9-4229-8D16-3A775C185D21}"/>
      </w:docPartPr>
      <w:docPartBody>
        <w:p w:rsidR="00F62057" w:rsidRDefault="00A421DC" w:rsidP="00A421DC">
          <w:pPr>
            <w:pStyle w:val="A7CCD288253F47489976B8DD4EC72346"/>
          </w:pPr>
          <w:r w:rsidRPr="007C29C6">
            <w:rPr>
              <w:rStyle w:val="PlaceholderText"/>
            </w:rPr>
            <w:t>Choose an item.</w:t>
          </w:r>
        </w:p>
      </w:docPartBody>
    </w:docPart>
    <w:docPart>
      <w:docPartPr>
        <w:name w:val="461D66AC0DB746019E5188C3428346FD"/>
        <w:category>
          <w:name w:val="General"/>
          <w:gallery w:val="placeholder"/>
        </w:category>
        <w:types>
          <w:type w:val="bbPlcHdr"/>
        </w:types>
        <w:behaviors>
          <w:behavior w:val="content"/>
        </w:behaviors>
        <w:guid w:val="{6D841B57-BBEC-47CF-960A-1989CC9F14CF}"/>
      </w:docPartPr>
      <w:docPartBody>
        <w:p w:rsidR="00F62057" w:rsidRDefault="00A421DC" w:rsidP="00A421DC">
          <w:pPr>
            <w:pStyle w:val="461D66AC0DB746019E5188C3428346FD"/>
          </w:pPr>
          <w:r w:rsidRPr="007C29C6">
            <w:rPr>
              <w:rStyle w:val="PlaceholderText"/>
            </w:rPr>
            <w:t>Choose an item.</w:t>
          </w:r>
        </w:p>
      </w:docPartBody>
    </w:docPart>
    <w:docPart>
      <w:docPartPr>
        <w:name w:val="27F16EF5648C47C698043507F881C80E"/>
        <w:category>
          <w:name w:val="General"/>
          <w:gallery w:val="placeholder"/>
        </w:category>
        <w:types>
          <w:type w:val="bbPlcHdr"/>
        </w:types>
        <w:behaviors>
          <w:behavior w:val="content"/>
        </w:behaviors>
        <w:guid w:val="{84EAC0CC-5F78-4C1D-9C46-CF30F7E0ECF7}"/>
      </w:docPartPr>
      <w:docPartBody>
        <w:p w:rsidR="00F62057" w:rsidRDefault="00A421DC" w:rsidP="00A421DC">
          <w:pPr>
            <w:pStyle w:val="27F16EF5648C47C698043507F881C80E"/>
          </w:pPr>
          <w:r w:rsidRPr="007C29C6">
            <w:rPr>
              <w:rStyle w:val="PlaceholderText"/>
            </w:rPr>
            <w:t>Choose an item.</w:t>
          </w:r>
        </w:p>
      </w:docPartBody>
    </w:docPart>
    <w:docPart>
      <w:docPartPr>
        <w:name w:val="E496F6146EE44AC2AF484C82645AB4B2"/>
        <w:category>
          <w:name w:val="General"/>
          <w:gallery w:val="placeholder"/>
        </w:category>
        <w:types>
          <w:type w:val="bbPlcHdr"/>
        </w:types>
        <w:behaviors>
          <w:behavior w:val="content"/>
        </w:behaviors>
        <w:guid w:val="{D1AB30C8-205F-4427-AC04-BA95097A3F9D}"/>
      </w:docPartPr>
      <w:docPartBody>
        <w:p w:rsidR="00F62057" w:rsidRDefault="00A421DC" w:rsidP="00A421DC">
          <w:pPr>
            <w:pStyle w:val="E496F6146EE44AC2AF484C82645AB4B2"/>
          </w:pPr>
          <w:r w:rsidRPr="007C29C6">
            <w:rPr>
              <w:rStyle w:val="PlaceholderText"/>
            </w:rPr>
            <w:t>Choose an item.</w:t>
          </w:r>
        </w:p>
      </w:docPartBody>
    </w:docPart>
    <w:docPart>
      <w:docPartPr>
        <w:name w:val="62105619FB4748E9AD2BA23A6BC9F82F"/>
        <w:category>
          <w:name w:val="General"/>
          <w:gallery w:val="placeholder"/>
        </w:category>
        <w:types>
          <w:type w:val="bbPlcHdr"/>
        </w:types>
        <w:behaviors>
          <w:behavior w:val="content"/>
        </w:behaviors>
        <w:guid w:val="{EE0FFD9D-EFA6-4913-AB59-0A47B4327790}"/>
      </w:docPartPr>
      <w:docPartBody>
        <w:p w:rsidR="00F62057" w:rsidRDefault="00A421DC" w:rsidP="00A421DC">
          <w:pPr>
            <w:pStyle w:val="62105619FB4748E9AD2BA23A6BC9F82F"/>
          </w:pPr>
          <w:r w:rsidRPr="007C29C6">
            <w:rPr>
              <w:rStyle w:val="PlaceholderText"/>
            </w:rPr>
            <w:t>Choose an item.</w:t>
          </w:r>
        </w:p>
      </w:docPartBody>
    </w:docPart>
    <w:docPart>
      <w:docPartPr>
        <w:name w:val="D324E0A22AD24DFEA3874C1608066B95"/>
        <w:category>
          <w:name w:val="General"/>
          <w:gallery w:val="placeholder"/>
        </w:category>
        <w:types>
          <w:type w:val="bbPlcHdr"/>
        </w:types>
        <w:behaviors>
          <w:behavior w:val="content"/>
        </w:behaviors>
        <w:guid w:val="{72339529-2706-4B2A-B0C6-E4FB15A4D471}"/>
      </w:docPartPr>
      <w:docPartBody>
        <w:p w:rsidR="00F62057" w:rsidRDefault="00A421DC" w:rsidP="00A421DC">
          <w:pPr>
            <w:pStyle w:val="D324E0A22AD24DFEA3874C1608066B95"/>
          </w:pPr>
          <w:r w:rsidRPr="007C29C6">
            <w:rPr>
              <w:rStyle w:val="PlaceholderText"/>
            </w:rPr>
            <w:t>Choose an item.</w:t>
          </w:r>
        </w:p>
      </w:docPartBody>
    </w:docPart>
    <w:docPart>
      <w:docPartPr>
        <w:name w:val="0A4BEF7ED78A49028D50ABAD2DD4063A"/>
        <w:category>
          <w:name w:val="General"/>
          <w:gallery w:val="placeholder"/>
        </w:category>
        <w:types>
          <w:type w:val="bbPlcHdr"/>
        </w:types>
        <w:behaviors>
          <w:behavior w:val="content"/>
        </w:behaviors>
        <w:guid w:val="{AA1CA66A-3C5F-43D1-B98E-F73E0D541452}"/>
      </w:docPartPr>
      <w:docPartBody>
        <w:p w:rsidR="00F62057" w:rsidRDefault="00A421DC" w:rsidP="00A421DC">
          <w:pPr>
            <w:pStyle w:val="0A4BEF7ED78A49028D50ABAD2DD4063A"/>
          </w:pPr>
          <w:r w:rsidRPr="007C29C6">
            <w:rPr>
              <w:rStyle w:val="PlaceholderText"/>
            </w:rPr>
            <w:t>Choose an item.</w:t>
          </w:r>
        </w:p>
      </w:docPartBody>
    </w:docPart>
    <w:docPart>
      <w:docPartPr>
        <w:name w:val="A6AD33DCDC564EA78A939A5721944CBB"/>
        <w:category>
          <w:name w:val="General"/>
          <w:gallery w:val="placeholder"/>
        </w:category>
        <w:types>
          <w:type w:val="bbPlcHdr"/>
        </w:types>
        <w:behaviors>
          <w:behavior w:val="content"/>
        </w:behaviors>
        <w:guid w:val="{8E128548-9FC1-4EE8-929A-444A1D000A0D}"/>
      </w:docPartPr>
      <w:docPartBody>
        <w:p w:rsidR="00F62057" w:rsidRDefault="00A421DC" w:rsidP="00A421DC">
          <w:pPr>
            <w:pStyle w:val="A6AD33DCDC564EA78A939A5721944CBB"/>
          </w:pPr>
          <w:r w:rsidRPr="007C29C6">
            <w:rPr>
              <w:rStyle w:val="PlaceholderText"/>
            </w:rPr>
            <w:t>Choose an item.</w:t>
          </w:r>
        </w:p>
      </w:docPartBody>
    </w:docPart>
    <w:docPart>
      <w:docPartPr>
        <w:name w:val="B9C416A9D8954E35AA710752E948E22B"/>
        <w:category>
          <w:name w:val="General"/>
          <w:gallery w:val="placeholder"/>
        </w:category>
        <w:types>
          <w:type w:val="bbPlcHdr"/>
        </w:types>
        <w:behaviors>
          <w:behavior w:val="content"/>
        </w:behaviors>
        <w:guid w:val="{062CD598-65CF-4BFE-BF16-32EE6EBD6B0E}"/>
      </w:docPartPr>
      <w:docPartBody>
        <w:p w:rsidR="00F62057" w:rsidRDefault="00A421DC" w:rsidP="00A421DC">
          <w:pPr>
            <w:pStyle w:val="B9C416A9D8954E35AA710752E948E22B"/>
          </w:pPr>
          <w:r w:rsidRPr="007C29C6">
            <w:rPr>
              <w:rStyle w:val="PlaceholderText"/>
            </w:rPr>
            <w:t>Choose an item.</w:t>
          </w:r>
        </w:p>
      </w:docPartBody>
    </w:docPart>
    <w:docPart>
      <w:docPartPr>
        <w:name w:val="95DA2F3A7D694B06A8F6700928BD6766"/>
        <w:category>
          <w:name w:val="General"/>
          <w:gallery w:val="placeholder"/>
        </w:category>
        <w:types>
          <w:type w:val="bbPlcHdr"/>
        </w:types>
        <w:behaviors>
          <w:behavior w:val="content"/>
        </w:behaviors>
        <w:guid w:val="{3ADDAE43-6B46-45B8-9F5C-84F4068B859C}"/>
      </w:docPartPr>
      <w:docPartBody>
        <w:p w:rsidR="00F62057" w:rsidRDefault="00A421DC" w:rsidP="00A421DC">
          <w:pPr>
            <w:pStyle w:val="95DA2F3A7D694B06A8F6700928BD6766"/>
          </w:pPr>
          <w:r w:rsidRPr="007C29C6">
            <w:rPr>
              <w:rStyle w:val="PlaceholderText"/>
            </w:rPr>
            <w:t>Choose an item.</w:t>
          </w:r>
        </w:p>
      </w:docPartBody>
    </w:docPart>
    <w:docPart>
      <w:docPartPr>
        <w:name w:val="23E09ACA04A248D2A7ABE1F4DCC7B45D"/>
        <w:category>
          <w:name w:val="General"/>
          <w:gallery w:val="placeholder"/>
        </w:category>
        <w:types>
          <w:type w:val="bbPlcHdr"/>
        </w:types>
        <w:behaviors>
          <w:behavior w:val="content"/>
        </w:behaviors>
        <w:guid w:val="{C3B784D0-6B38-468A-85FB-B9455941CCBA}"/>
      </w:docPartPr>
      <w:docPartBody>
        <w:p w:rsidR="00F62057" w:rsidRDefault="00A421DC" w:rsidP="00A421DC">
          <w:pPr>
            <w:pStyle w:val="23E09ACA04A248D2A7ABE1F4DCC7B45D"/>
          </w:pPr>
          <w:r w:rsidRPr="007C29C6">
            <w:rPr>
              <w:rStyle w:val="PlaceholderText"/>
            </w:rPr>
            <w:t>Choose an item.</w:t>
          </w:r>
        </w:p>
      </w:docPartBody>
    </w:docPart>
    <w:docPart>
      <w:docPartPr>
        <w:name w:val="BC0FAFE0274A419181AB1F926604FBEF"/>
        <w:category>
          <w:name w:val="General"/>
          <w:gallery w:val="placeholder"/>
        </w:category>
        <w:types>
          <w:type w:val="bbPlcHdr"/>
        </w:types>
        <w:behaviors>
          <w:behavior w:val="content"/>
        </w:behaviors>
        <w:guid w:val="{086013CF-DF40-4E9A-9D67-303188DC016A}"/>
      </w:docPartPr>
      <w:docPartBody>
        <w:p w:rsidR="00F62057" w:rsidRDefault="00A421DC" w:rsidP="00A421DC">
          <w:pPr>
            <w:pStyle w:val="BC0FAFE0274A419181AB1F926604FBEF"/>
          </w:pPr>
          <w:r w:rsidRPr="007C29C6">
            <w:rPr>
              <w:rStyle w:val="PlaceholderText"/>
            </w:rPr>
            <w:t>Choose an item.</w:t>
          </w:r>
        </w:p>
      </w:docPartBody>
    </w:docPart>
    <w:docPart>
      <w:docPartPr>
        <w:name w:val="C00E2BE64BB1469AAD4EC2341471E644"/>
        <w:category>
          <w:name w:val="General"/>
          <w:gallery w:val="placeholder"/>
        </w:category>
        <w:types>
          <w:type w:val="bbPlcHdr"/>
        </w:types>
        <w:behaviors>
          <w:behavior w:val="content"/>
        </w:behaviors>
        <w:guid w:val="{845D8F0F-13E3-4955-87D7-6D0218F24ABA}"/>
      </w:docPartPr>
      <w:docPartBody>
        <w:p w:rsidR="00F62057" w:rsidRDefault="00A421DC" w:rsidP="00A421DC">
          <w:pPr>
            <w:pStyle w:val="C00E2BE64BB1469AAD4EC2341471E644"/>
          </w:pPr>
          <w:r w:rsidRPr="007C29C6">
            <w:rPr>
              <w:rStyle w:val="PlaceholderText"/>
            </w:rPr>
            <w:t>Choose an item.</w:t>
          </w:r>
        </w:p>
      </w:docPartBody>
    </w:docPart>
    <w:docPart>
      <w:docPartPr>
        <w:name w:val="4D0427B22E2A42979C7041BBBAF28BEB"/>
        <w:category>
          <w:name w:val="General"/>
          <w:gallery w:val="placeholder"/>
        </w:category>
        <w:types>
          <w:type w:val="bbPlcHdr"/>
        </w:types>
        <w:behaviors>
          <w:behavior w:val="content"/>
        </w:behaviors>
        <w:guid w:val="{146E3E53-BB4E-41EA-8499-F68BBD4EBB65}"/>
      </w:docPartPr>
      <w:docPartBody>
        <w:p w:rsidR="00F62057" w:rsidRDefault="00A421DC" w:rsidP="00A421DC">
          <w:pPr>
            <w:pStyle w:val="4D0427B22E2A42979C7041BBBAF28BEB"/>
          </w:pPr>
          <w:r w:rsidRPr="007C29C6">
            <w:rPr>
              <w:rStyle w:val="PlaceholderText"/>
            </w:rPr>
            <w:t>Choose an item.</w:t>
          </w:r>
        </w:p>
      </w:docPartBody>
    </w:docPart>
    <w:docPart>
      <w:docPartPr>
        <w:name w:val="0A657526B51544F382189DF3D0CF1B0B"/>
        <w:category>
          <w:name w:val="General"/>
          <w:gallery w:val="placeholder"/>
        </w:category>
        <w:types>
          <w:type w:val="bbPlcHdr"/>
        </w:types>
        <w:behaviors>
          <w:behavior w:val="content"/>
        </w:behaviors>
        <w:guid w:val="{F3A291C2-C17B-433F-A6B2-DE0D7047F248}"/>
      </w:docPartPr>
      <w:docPartBody>
        <w:p w:rsidR="00F62057" w:rsidRDefault="00A421DC" w:rsidP="00A421DC">
          <w:pPr>
            <w:pStyle w:val="0A657526B51544F382189DF3D0CF1B0B"/>
          </w:pPr>
          <w:r w:rsidRPr="007C29C6">
            <w:rPr>
              <w:rStyle w:val="PlaceholderText"/>
            </w:rPr>
            <w:t>Choose an item.</w:t>
          </w:r>
        </w:p>
      </w:docPartBody>
    </w:docPart>
    <w:docPart>
      <w:docPartPr>
        <w:name w:val="250402555A2B41E18FBEA8F9DE49834C"/>
        <w:category>
          <w:name w:val="General"/>
          <w:gallery w:val="placeholder"/>
        </w:category>
        <w:types>
          <w:type w:val="bbPlcHdr"/>
        </w:types>
        <w:behaviors>
          <w:behavior w:val="content"/>
        </w:behaviors>
        <w:guid w:val="{A3750899-8977-4AAE-BD83-BA9A92B3D27D}"/>
      </w:docPartPr>
      <w:docPartBody>
        <w:p w:rsidR="00F62057" w:rsidRDefault="00A421DC" w:rsidP="00A421DC">
          <w:pPr>
            <w:pStyle w:val="250402555A2B41E18FBEA8F9DE49834C"/>
          </w:pPr>
          <w:r w:rsidRPr="007C29C6">
            <w:rPr>
              <w:rStyle w:val="PlaceholderText"/>
            </w:rPr>
            <w:t>Choose an item.</w:t>
          </w:r>
        </w:p>
      </w:docPartBody>
    </w:docPart>
    <w:docPart>
      <w:docPartPr>
        <w:name w:val="B24AB03175554D4783413F24AF3266BA"/>
        <w:category>
          <w:name w:val="General"/>
          <w:gallery w:val="placeholder"/>
        </w:category>
        <w:types>
          <w:type w:val="bbPlcHdr"/>
        </w:types>
        <w:behaviors>
          <w:behavior w:val="content"/>
        </w:behaviors>
        <w:guid w:val="{F9B3B75F-363A-4FD4-96A6-5B4FDAD371E1}"/>
      </w:docPartPr>
      <w:docPartBody>
        <w:p w:rsidR="00F62057" w:rsidRDefault="00A421DC" w:rsidP="00A421DC">
          <w:pPr>
            <w:pStyle w:val="B24AB03175554D4783413F24AF3266BA"/>
          </w:pPr>
          <w:r w:rsidRPr="007C29C6">
            <w:rPr>
              <w:rStyle w:val="PlaceholderText"/>
            </w:rPr>
            <w:t>Choose an item.</w:t>
          </w:r>
        </w:p>
      </w:docPartBody>
    </w:docPart>
    <w:docPart>
      <w:docPartPr>
        <w:name w:val="A61F48A0DD294F55A8B28AF9CD6C1ED7"/>
        <w:category>
          <w:name w:val="General"/>
          <w:gallery w:val="placeholder"/>
        </w:category>
        <w:types>
          <w:type w:val="bbPlcHdr"/>
        </w:types>
        <w:behaviors>
          <w:behavior w:val="content"/>
        </w:behaviors>
        <w:guid w:val="{FBE87BC3-E432-4FC7-AED9-BB76985841D1}"/>
      </w:docPartPr>
      <w:docPartBody>
        <w:p w:rsidR="00F62057" w:rsidRDefault="00A421DC" w:rsidP="00A421DC">
          <w:pPr>
            <w:pStyle w:val="A61F48A0DD294F55A8B28AF9CD6C1ED7"/>
          </w:pPr>
          <w:r w:rsidRPr="007C29C6">
            <w:rPr>
              <w:rStyle w:val="PlaceholderText"/>
            </w:rPr>
            <w:t>Choose an item.</w:t>
          </w:r>
        </w:p>
      </w:docPartBody>
    </w:docPart>
    <w:docPart>
      <w:docPartPr>
        <w:name w:val="0912D28C1D1B4885943DDFBF9BE75D29"/>
        <w:category>
          <w:name w:val="General"/>
          <w:gallery w:val="placeholder"/>
        </w:category>
        <w:types>
          <w:type w:val="bbPlcHdr"/>
        </w:types>
        <w:behaviors>
          <w:behavior w:val="content"/>
        </w:behaviors>
        <w:guid w:val="{9FB7CAC7-4D78-4175-93E8-A7EBC108EAA5}"/>
      </w:docPartPr>
      <w:docPartBody>
        <w:p w:rsidR="00F62057" w:rsidRDefault="00A421DC" w:rsidP="00A421DC">
          <w:pPr>
            <w:pStyle w:val="0912D28C1D1B4885943DDFBF9BE75D29"/>
          </w:pPr>
          <w:r w:rsidRPr="007C29C6">
            <w:rPr>
              <w:rStyle w:val="PlaceholderText"/>
            </w:rPr>
            <w:t>Choose an item.</w:t>
          </w:r>
        </w:p>
      </w:docPartBody>
    </w:docPart>
    <w:docPart>
      <w:docPartPr>
        <w:name w:val="F15E3D04F0494642A2FBD455B8D1A753"/>
        <w:category>
          <w:name w:val="General"/>
          <w:gallery w:val="placeholder"/>
        </w:category>
        <w:types>
          <w:type w:val="bbPlcHdr"/>
        </w:types>
        <w:behaviors>
          <w:behavior w:val="content"/>
        </w:behaviors>
        <w:guid w:val="{96E81AB8-A1BE-4144-A101-E07DB683E583}"/>
      </w:docPartPr>
      <w:docPartBody>
        <w:p w:rsidR="00F62057" w:rsidRDefault="00A421DC" w:rsidP="00A421DC">
          <w:pPr>
            <w:pStyle w:val="F15E3D04F0494642A2FBD455B8D1A753"/>
          </w:pPr>
          <w:r w:rsidRPr="007C29C6">
            <w:rPr>
              <w:rStyle w:val="PlaceholderText"/>
            </w:rPr>
            <w:t>Choose an item.</w:t>
          </w:r>
        </w:p>
      </w:docPartBody>
    </w:docPart>
    <w:docPart>
      <w:docPartPr>
        <w:name w:val="0642443AC68C4445B78168E21DDC6256"/>
        <w:category>
          <w:name w:val="General"/>
          <w:gallery w:val="placeholder"/>
        </w:category>
        <w:types>
          <w:type w:val="bbPlcHdr"/>
        </w:types>
        <w:behaviors>
          <w:behavior w:val="content"/>
        </w:behaviors>
        <w:guid w:val="{370E0FB0-19C0-48C3-9116-6053FBDED7E7}"/>
      </w:docPartPr>
      <w:docPartBody>
        <w:p w:rsidR="00F62057" w:rsidRDefault="00A421DC" w:rsidP="00A421DC">
          <w:pPr>
            <w:pStyle w:val="0642443AC68C4445B78168E21DDC6256"/>
          </w:pPr>
          <w:r w:rsidRPr="007C29C6">
            <w:rPr>
              <w:rStyle w:val="PlaceholderText"/>
            </w:rPr>
            <w:t>Choose an item.</w:t>
          </w:r>
        </w:p>
      </w:docPartBody>
    </w:docPart>
    <w:docPart>
      <w:docPartPr>
        <w:name w:val="E81FE422DF664B23B223957CC31EC933"/>
        <w:category>
          <w:name w:val="General"/>
          <w:gallery w:val="placeholder"/>
        </w:category>
        <w:types>
          <w:type w:val="bbPlcHdr"/>
        </w:types>
        <w:behaviors>
          <w:behavior w:val="content"/>
        </w:behaviors>
        <w:guid w:val="{F80B4E27-EEB1-411E-8C21-39392E60AA38}"/>
      </w:docPartPr>
      <w:docPartBody>
        <w:p w:rsidR="00F62057" w:rsidRDefault="00A421DC" w:rsidP="00A421DC">
          <w:pPr>
            <w:pStyle w:val="E81FE422DF664B23B223957CC31EC933"/>
          </w:pPr>
          <w:r w:rsidRPr="007C29C6">
            <w:rPr>
              <w:rStyle w:val="PlaceholderText"/>
            </w:rPr>
            <w:t>Choose an item.</w:t>
          </w:r>
        </w:p>
      </w:docPartBody>
    </w:docPart>
    <w:docPart>
      <w:docPartPr>
        <w:name w:val="07162D102B6D4510A1D9D89B236B6C9E"/>
        <w:category>
          <w:name w:val="General"/>
          <w:gallery w:val="placeholder"/>
        </w:category>
        <w:types>
          <w:type w:val="bbPlcHdr"/>
        </w:types>
        <w:behaviors>
          <w:behavior w:val="content"/>
        </w:behaviors>
        <w:guid w:val="{70C3D5EB-49A4-45DB-B075-B5EA9838CC24}"/>
      </w:docPartPr>
      <w:docPartBody>
        <w:p w:rsidR="00F62057" w:rsidRDefault="00A421DC" w:rsidP="00A421DC">
          <w:pPr>
            <w:pStyle w:val="07162D102B6D4510A1D9D89B236B6C9E"/>
          </w:pPr>
          <w:r w:rsidRPr="007C29C6">
            <w:rPr>
              <w:rStyle w:val="PlaceholderText"/>
            </w:rPr>
            <w:t>Choose an item.</w:t>
          </w:r>
        </w:p>
      </w:docPartBody>
    </w:docPart>
    <w:docPart>
      <w:docPartPr>
        <w:name w:val="A6E3043E452641AF9084DA3A5039139F"/>
        <w:category>
          <w:name w:val="General"/>
          <w:gallery w:val="placeholder"/>
        </w:category>
        <w:types>
          <w:type w:val="bbPlcHdr"/>
        </w:types>
        <w:behaviors>
          <w:behavior w:val="content"/>
        </w:behaviors>
        <w:guid w:val="{F46423AE-6E00-4540-91ED-D9D94FFBD15F}"/>
      </w:docPartPr>
      <w:docPartBody>
        <w:p w:rsidR="00F62057" w:rsidRDefault="00A421DC" w:rsidP="00A421DC">
          <w:pPr>
            <w:pStyle w:val="A6E3043E452641AF9084DA3A5039139F"/>
          </w:pPr>
          <w:r w:rsidRPr="007C29C6">
            <w:rPr>
              <w:rStyle w:val="PlaceholderText"/>
            </w:rPr>
            <w:t>Choose an item.</w:t>
          </w:r>
        </w:p>
      </w:docPartBody>
    </w:docPart>
    <w:docPart>
      <w:docPartPr>
        <w:name w:val="7B3115224EE341588722566C45C23037"/>
        <w:category>
          <w:name w:val="General"/>
          <w:gallery w:val="placeholder"/>
        </w:category>
        <w:types>
          <w:type w:val="bbPlcHdr"/>
        </w:types>
        <w:behaviors>
          <w:behavior w:val="content"/>
        </w:behaviors>
        <w:guid w:val="{4E7905ED-59F4-48DA-A2E7-E1A8C616680A}"/>
      </w:docPartPr>
      <w:docPartBody>
        <w:p w:rsidR="00F62057" w:rsidRDefault="00A421DC" w:rsidP="00A421DC">
          <w:pPr>
            <w:pStyle w:val="7B3115224EE341588722566C45C23037"/>
          </w:pPr>
          <w:r w:rsidRPr="007C29C6">
            <w:rPr>
              <w:rStyle w:val="PlaceholderText"/>
            </w:rPr>
            <w:t>Choose an item.</w:t>
          </w:r>
        </w:p>
      </w:docPartBody>
    </w:docPart>
    <w:docPart>
      <w:docPartPr>
        <w:name w:val="7FB1C5E33E2047EDA39B82AE67A73862"/>
        <w:category>
          <w:name w:val="General"/>
          <w:gallery w:val="placeholder"/>
        </w:category>
        <w:types>
          <w:type w:val="bbPlcHdr"/>
        </w:types>
        <w:behaviors>
          <w:behavior w:val="content"/>
        </w:behaviors>
        <w:guid w:val="{2E6F03A7-0F17-47FB-B775-E49A468B6FB5}"/>
      </w:docPartPr>
      <w:docPartBody>
        <w:p w:rsidR="00F62057" w:rsidRDefault="00A421DC" w:rsidP="00A421DC">
          <w:pPr>
            <w:pStyle w:val="7FB1C5E33E2047EDA39B82AE67A73862"/>
          </w:pPr>
          <w:r w:rsidRPr="007C29C6">
            <w:rPr>
              <w:rStyle w:val="PlaceholderText"/>
            </w:rPr>
            <w:t>Choose an item.</w:t>
          </w:r>
        </w:p>
      </w:docPartBody>
    </w:docPart>
    <w:docPart>
      <w:docPartPr>
        <w:name w:val="C6DF89981CE14E9C9751513F052AC948"/>
        <w:category>
          <w:name w:val="General"/>
          <w:gallery w:val="placeholder"/>
        </w:category>
        <w:types>
          <w:type w:val="bbPlcHdr"/>
        </w:types>
        <w:behaviors>
          <w:behavior w:val="content"/>
        </w:behaviors>
        <w:guid w:val="{DC601ACD-A6D0-4C69-830C-12EA9A45FFF0}"/>
      </w:docPartPr>
      <w:docPartBody>
        <w:p w:rsidR="00F62057" w:rsidRDefault="00A421DC" w:rsidP="00A421DC">
          <w:pPr>
            <w:pStyle w:val="C6DF89981CE14E9C9751513F052AC948"/>
          </w:pPr>
          <w:r w:rsidRPr="007C29C6">
            <w:rPr>
              <w:rStyle w:val="PlaceholderText"/>
            </w:rPr>
            <w:t>Choose an item.</w:t>
          </w:r>
        </w:p>
      </w:docPartBody>
    </w:docPart>
    <w:docPart>
      <w:docPartPr>
        <w:name w:val="B0B20332F56845B48C084DF8FE3BA390"/>
        <w:category>
          <w:name w:val="General"/>
          <w:gallery w:val="placeholder"/>
        </w:category>
        <w:types>
          <w:type w:val="bbPlcHdr"/>
        </w:types>
        <w:behaviors>
          <w:behavior w:val="content"/>
        </w:behaviors>
        <w:guid w:val="{4EDDEB6C-D8E1-4DB5-9676-13959D5E69BF}"/>
      </w:docPartPr>
      <w:docPartBody>
        <w:p w:rsidR="00F62057" w:rsidRDefault="00A421DC" w:rsidP="00A421DC">
          <w:pPr>
            <w:pStyle w:val="B0B20332F56845B48C084DF8FE3BA390"/>
          </w:pPr>
          <w:r w:rsidRPr="007C29C6">
            <w:rPr>
              <w:rStyle w:val="PlaceholderText"/>
            </w:rPr>
            <w:t>Choose an item.</w:t>
          </w:r>
        </w:p>
      </w:docPartBody>
    </w:docPart>
    <w:docPart>
      <w:docPartPr>
        <w:name w:val="0ACEF1D8AC164196A6E275B0D13097D0"/>
        <w:category>
          <w:name w:val="General"/>
          <w:gallery w:val="placeholder"/>
        </w:category>
        <w:types>
          <w:type w:val="bbPlcHdr"/>
        </w:types>
        <w:behaviors>
          <w:behavior w:val="content"/>
        </w:behaviors>
        <w:guid w:val="{B7B72049-4F33-4FAA-A286-28F255597986}"/>
      </w:docPartPr>
      <w:docPartBody>
        <w:p w:rsidR="00F62057" w:rsidRDefault="00A421DC" w:rsidP="00A421DC">
          <w:pPr>
            <w:pStyle w:val="0ACEF1D8AC164196A6E275B0D13097D0"/>
          </w:pPr>
          <w:r w:rsidRPr="007C29C6">
            <w:rPr>
              <w:rStyle w:val="PlaceholderText"/>
            </w:rPr>
            <w:t>Choose an item.</w:t>
          </w:r>
        </w:p>
      </w:docPartBody>
    </w:docPart>
    <w:docPart>
      <w:docPartPr>
        <w:name w:val="F239449F75344BDCA09F1B44594E518F"/>
        <w:category>
          <w:name w:val="General"/>
          <w:gallery w:val="placeholder"/>
        </w:category>
        <w:types>
          <w:type w:val="bbPlcHdr"/>
        </w:types>
        <w:behaviors>
          <w:behavior w:val="content"/>
        </w:behaviors>
        <w:guid w:val="{8679C6AA-FCBC-479C-88D3-124AD9D967AB}"/>
      </w:docPartPr>
      <w:docPartBody>
        <w:p w:rsidR="00F62057" w:rsidRDefault="00A421DC" w:rsidP="00A421DC">
          <w:pPr>
            <w:pStyle w:val="F239449F75344BDCA09F1B44594E518F"/>
          </w:pPr>
          <w:r w:rsidRPr="007C29C6">
            <w:rPr>
              <w:rStyle w:val="PlaceholderText"/>
            </w:rPr>
            <w:t>Choose an item.</w:t>
          </w:r>
        </w:p>
      </w:docPartBody>
    </w:docPart>
    <w:docPart>
      <w:docPartPr>
        <w:name w:val="959475E65DA94C93AEF0730538DCC342"/>
        <w:category>
          <w:name w:val="General"/>
          <w:gallery w:val="placeholder"/>
        </w:category>
        <w:types>
          <w:type w:val="bbPlcHdr"/>
        </w:types>
        <w:behaviors>
          <w:behavior w:val="content"/>
        </w:behaviors>
        <w:guid w:val="{C78E85D6-DF34-4D3B-9320-801007CA6B48}"/>
      </w:docPartPr>
      <w:docPartBody>
        <w:p w:rsidR="00F62057" w:rsidRDefault="00A421DC" w:rsidP="00A421DC">
          <w:pPr>
            <w:pStyle w:val="959475E65DA94C93AEF0730538DCC342"/>
          </w:pPr>
          <w:r w:rsidRPr="007C29C6">
            <w:rPr>
              <w:rStyle w:val="PlaceholderText"/>
            </w:rPr>
            <w:t>Choose an item.</w:t>
          </w:r>
        </w:p>
      </w:docPartBody>
    </w:docPart>
    <w:docPart>
      <w:docPartPr>
        <w:name w:val="6FF5391543104EF08FC363B1957C1506"/>
        <w:category>
          <w:name w:val="General"/>
          <w:gallery w:val="placeholder"/>
        </w:category>
        <w:types>
          <w:type w:val="bbPlcHdr"/>
        </w:types>
        <w:behaviors>
          <w:behavior w:val="content"/>
        </w:behaviors>
        <w:guid w:val="{C35FF100-1946-4B1E-9218-8870ED5411F1}"/>
      </w:docPartPr>
      <w:docPartBody>
        <w:p w:rsidR="00F62057" w:rsidRDefault="00A421DC" w:rsidP="00A421DC">
          <w:pPr>
            <w:pStyle w:val="6FF5391543104EF08FC363B1957C1506"/>
          </w:pPr>
          <w:r w:rsidRPr="007C29C6">
            <w:rPr>
              <w:rStyle w:val="PlaceholderText"/>
            </w:rPr>
            <w:t>Choose an item.</w:t>
          </w:r>
        </w:p>
      </w:docPartBody>
    </w:docPart>
    <w:docPart>
      <w:docPartPr>
        <w:name w:val="B0B351C86FE94A17B10D7E32CA16AAA0"/>
        <w:category>
          <w:name w:val="General"/>
          <w:gallery w:val="placeholder"/>
        </w:category>
        <w:types>
          <w:type w:val="bbPlcHdr"/>
        </w:types>
        <w:behaviors>
          <w:behavior w:val="content"/>
        </w:behaviors>
        <w:guid w:val="{FB8B9C71-9709-4A8F-88E5-6DC41A5B0507}"/>
      </w:docPartPr>
      <w:docPartBody>
        <w:p w:rsidR="00F62057" w:rsidRDefault="00A421DC" w:rsidP="00A421DC">
          <w:pPr>
            <w:pStyle w:val="B0B351C86FE94A17B10D7E32CA16AAA0"/>
          </w:pPr>
          <w:r w:rsidRPr="007C29C6">
            <w:rPr>
              <w:rStyle w:val="PlaceholderText"/>
            </w:rPr>
            <w:t>Choose an item.</w:t>
          </w:r>
        </w:p>
      </w:docPartBody>
    </w:docPart>
    <w:docPart>
      <w:docPartPr>
        <w:name w:val="C8641636AD274073A8C59AF8B26272C0"/>
        <w:category>
          <w:name w:val="General"/>
          <w:gallery w:val="placeholder"/>
        </w:category>
        <w:types>
          <w:type w:val="bbPlcHdr"/>
        </w:types>
        <w:behaviors>
          <w:behavior w:val="content"/>
        </w:behaviors>
        <w:guid w:val="{906CF8CF-BCA2-4175-97B9-318275A875BE}"/>
      </w:docPartPr>
      <w:docPartBody>
        <w:p w:rsidR="00F62057" w:rsidRDefault="00A421DC" w:rsidP="00A421DC">
          <w:pPr>
            <w:pStyle w:val="C8641636AD274073A8C59AF8B26272C0"/>
          </w:pPr>
          <w:r w:rsidRPr="007C29C6">
            <w:rPr>
              <w:rStyle w:val="PlaceholderText"/>
            </w:rPr>
            <w:t>Choose an item.</w:t>
          </w:r>
        </w:p>
      </w:docPartBody>
    </w:docPart>
    <w:docPart>
      <w:docPartPr>
        <w:name w:val="C260D20C94AA48948DFEE10AFAA32E9C"/>
        <w:category>
          <w:name w:val="General"/>
          <w:gallery w:val="placeholder"/>
        </w:category>
        <w:types>
          <w:type w:val="bbPlcHdr"/>
        </w:types>
        <w:behaviors>
          <w:behavior w:val="content"/>
        </w:behaviors>
        <w:guid w:val="{138DF161-F7DD-4C4B-AC16-DCBD541661E7}"/>
      </w:docPartPr>
      <w:docPartBody>
        <w:p w:rsidR="00F62057" w:rsidRDefault="00A421DC" w:rsidP="00A421DC">
          <w:pPr>
            <w:pStyle w:val="C260D20C94AA48948DFEE10AFAA32E9C"/>
          </w:pPr>
          <w:r w:rsidRPr="007C29C6">
            <w:rPr>
              <w:rStyle w:val="PlaceholderText"/>
            </w:rPr>
            <w:t>Choose an item.</w:t>
          </w:r>
        </w:p>
      </w:docPartBody>
    </w:docPart>
    <w:docPart>
      <w:docPartPr>
        <w:name w:val="7C9AC6952ED144C69CC3B4A8EA27F527"/>
        <w:category>
          <w:name w:val="General"/>
          <w:gallery w:val="placeholder"/>
        </w:category>
        <w:types>
          <w:type w:val="bbPlcHdr"/>
        </w:types>
        <w:behaviors>
          <w:behavior w:val="content"/>
        </w:behaviors>
        <w:guid w:val="{7A3BBB37-F02F-4948-9A6B-EC608B5234D2}"/>
      </w:docPartPr>
      <w:docPartBody>
        <w:p w:rsidR="00F62057" w:rsidRDefault="00A421DC" w:rsidP="00A421DC">
          <w:pPr>
            <w:pStyle w:val="7C9AC6952ED144C69CC3B4A8EA27F527"/>
          </w:pPr>
          <w:r w:rsidRPr="007C29C6">
            <w:rPr>
              <w:rStyle w:val="PlaceholderText"/>
            </w:rPr>
            <w:t>Choose an item.</w:t>
          </w:r>
        </w:p>
      </w:docPartBody>
    </w:docPart>
    <w:docPart>
      <w:docPartPr>
        <w:name w:val="DE16C0EBA33849F78A824789C4532119"/>
        <w:category>
          <w:name w:val="General"/>
          <w:gallery w:val="placeholder"/>
        </w:category>
        <w:types>
          <w:type w:val="bbPlcHdr"/>
        </w:types>
        <w:behaviors>
          <w:behavior w:val="content"/>
        </w:behaviors>
        <w:guid w:val="{54D19950-116E-43FB-8EDF-88136E6F3798}"/>
      </w:docPartPr>
      <w:docPartBody>
        <w:p w:rsidR="00F62057" w:rsidRDefault="00A421DC" w:rsidP="00A421DC">
          <w:pPr>
            <w:pStyle w:val="DE16C0EBA33849F78A824789C4532119"/>
          </w:pPr>
          <w:r w:rsidRPr="007C29C6">
            <w:rPr>
              <w:rStyle w:val="PlaceholderText"/>
            </w:rPr>
            <w:t>Choose an item.</w:t>
          </w:r>
        </w:p>
      </w:docPartBody>
    </w:docPart>
    <w:docPart>
      <w:docPartPr>
        <w:name w:val="D8364BC79B5E42A0A4C45DCC4C433BFB"/>
        <w:category>
          <w:name w:val="General"/>
          <w:gallery w:val="placeholder"/>
        </w:category>
        <w:types>
          <w:type w:val="bbPlcHdr"/>
        </w:types>
        <w:behaviors>
          <w:behavior w:val="content"/>
        </w:behaviors>
        <w:guid w:val="{73948A32-B09C-4B45-918F-17B8D0D0F2B3}"/>
      </w:docPartPr>
      <w:docPartBody>
        <w:p w:rsidR="00F62057" w:rsidRDefault="00A421DC" w:rsidP="00A421DC">
          <w:pPr>
            <w:pStyle w:val="D8364BC79B5E42A0A4C45DCC4C433BFB"/>
          </w:pPr>
          <w:r w:rsidRPr="007C29C6">
            <w:rPr>
              <w:rStyle w:val="PlaceholderText"/>
            </w:rPr>
            <w:t>Choose an item.</w:t>
          </w:r>
        </w:p>
      </w:docPartBody>
    </w:docPart>
    <w:docPart>
      <w:docPartPr>
        <w:name w:val="8EE2DE5F8C6645C7801630186EAD74E5"/>
        <w:category>
          <w:name w:val="General"/>
          <w:gallery w:val="placeholder"/>
        </w:category>
        <w:types>
          <w:type w:val="bbPlcHdr"/>
        </w:types>
        <w:behaviors>
          <w:behavior w:val="content"/>
        </w:behaviors>
        <w:guid w:val="{57EA844A-07C7-41C0-97ED-A90AED7EEEB8}"/>
      </w:docPartPr>
      <w:docPartBody>
        <w:p w:rsidR="00F62057" w:rsidRDefault="00A421DC" w:rsidP="00A421DC">
          <w:pPr>
            <w:pStyle w:val="8EE2DE5F8C6645C7801630186EAD74E5"/>
          </w:pPr>
          <w:r w:rsidRPr="007C29C6">
            <w:rPr>
              <w:rStyle w:val="PlaceholderText"/>
            </w:rPr>
            <w:t>Choose an item.</w:t>
          </w:r>
        </w:p>
      </w:docPartBody>
    </w:docPart>
    <w:docPart>
      <w:docPartPr>
        <w:name w:val="F1A62B6955B64215B900499839C623DB"/>
        <w:category>
          <w:name w:val="General"/>
          <w:gallery w:val="placeholder"/>
        </w:category>
        <w:types>
          <w:type w:val="bbPlcHdr"/>
        </w:types>
        <w:behaviors>
          <w:behavior w:val="content"/>
        </w:behaviors>
        <w:guid w:val="{BEE53F16-56D8-42C5-BD9A-C387516D4C3E}"/>
      </w:docPartPr>
      <w:docPartBody>
        <w:p w:rsidR="00F62057" w:rsidRDefault="00A421DC" w:rsidP="00A421DC">
          <w:pPr>
            <w:pStyle w:val="F1A62B6955B64215B900499839C623DB"/>
          </w:pPr>
          <w:r w:rsidRPr="007C29C6">
            <w:rPr>
              <w:rStyle w:val="PlaceholderText"/>
            </w:rPr>
            <w:t>Choose an item.</w:t>
          </w:r>
        </w:p>
      </w:docPartBody>
    </w:docPart>
    <w:docPart>
      <w:docPartPr>
        <w:name w:val="66F221827DEC4760BD1DD7A4CE1F2C9B"/>
        <w:category>
          <w:name w:val="General"/>
          <w:gallery w:val="placeholder"/>
        </w:category>
        <w:types>
          <w:type w:val="bbPlcHdr"/>
        </w:types>
        <w:behaviors>
          <w:behavior w:val="content"/>
        </w:behaviors>
        <w:guid w:val="{04BBDF96-9C15-48E6-93D7-823861CC684E}"/>
      </w:docPartPr>
      <w:docPartBody>
        <w:p w:rsidR="00F62057" w:rsidRDefault="00A421DC" w:rsidP="00A421DC">
          <w:pPr>
            <w:pStyle w:val="66F221827DEC4760BD1DD7A4CE1F2C9B"/>
          </w:pPr>
          <w:r w:rsidRPr="007C29C6">
            <w:rPr>
              <w:rStyle w:val="PlaceholderText"/>
            </w:rPr>
            <w:t>Choose an item.</w:t>
          </w:r>
        </w:p>
      </w:docPartBody>
    </w:docPart>
    <w:docPart>
      <w:docPartPr>
        <w:name w:val="F589ECA8E13A42228E29788E8DD55B7C"/>
        <w:category>
          <w:name w:val="General"/>
          <w:gallery w:val="placeholder"/>
        </w:category>
        <w:types>
          <w:type w:val="bbPlcHdr"/>
        </w:types>
        <w:behaviors>
          <w:behavior w:val="content"/>
        </w:behaviors>
        <w:guid w:val="{42BD2FB7-E006-4EB5-9C21-2666E79FFC3C}"/>
      </w:docPartPr>
      <w:docPartBody>
        <w:p w:rsidR="00F62057" w:rsidRDefault="00A421DC" w:rsidP="00A421DC">
          <w:pPr>
            <w:pStyle w:val="F589ECA8E13A42228E29788E8DD55B7C"/>
          </w:pPr>
          <w:r w:rsidRPr="007C29C6">
            <w:rPr>
              <w:rStyle w:val="PlaceholderText"/>
            </w:rPr>
            <w:t>Choose an item.</w:t>
          </w:r>
        </w:p>
      </w:docPartBody>
    </w:docPart>
    <w:docPart>
      <w:docPartPr>
        <w:name w:val="1BD78AA1D6BB442AB9CD26427FEA81FA"/>
        <w:category>
          <w:name w:val="General"/>
          <w:gallery w:val="placeholder"/>
        </w:category>
        <w:types>
          <w:type w:val="bbPlcHdr"/>
        </w:types>
        <w:behaviors>
          <w:behavior w:val="content"/>
        </w:behaviors>
        <w:guid w:val="{6343E6B1-A308-474B-9D1C-850268D01BFF}"/>
      </w:docPartPr>
      <w:docPartBody>
        <w:p w:rsidR="00F62057" w:rsidRDefault="00A421DC" w:rsidP="00A421DC">
          <w:pPr>
            <w:pStyle w:val="1BD78AA1D6BB442AB9CD26427FEA81FA"/>
          </w:pPr>
          <w:r w:rsidRPr="007C29C6">
            <w:rPr>
              <w:rStyle w:val="PlaceholderText"/>
            </w:rPr>
            <w:t>Choose an item.</w:t>
          </w:r>
        </w:p>
      </w:docPartBody>
    </w:docPart>
    <w:docPart>
      <w:docPartPr>
        <w:name w:val="DC70D017F2B440A8B5F4E7487582033E"/>
        <w:category>
          <w:name w:val="General"/>
          <w:gallery w:val="placeholder"/>
        </w:category>
        <w:types>
          <w:type w:val="bbPlcHdr"/>
        </w:types>
        <w:behaviors>
          <w:behavior w:val="content"/>
        </w:behaviors>
        <w:guid w:val="{B98781A4-E4F7-494B-B6B7-337BC02B6C98}"/>
      </w:docPartPr>
      <w:docPartBody>
        <w:p w:rsidR="00F62057" w:rsidRDefault="00A421DC" w:rsidP="00A421DC">
          <w:pPr>
            <w:pStyle w:val="DC70D017F2B440A8B5F4E7487582033E"/>
          </w:pPr>
          <w:r w:rsidRPr="007C29C6">
            <w:rPr>
              <w:rStyle w:val="PlaceholderText"/>
            </w:rPr>
            <w:t>Choose an item.</w:t>
          </w:r>
        </w:p>
      </w:docPartBody>
    </w:docPart>
    <w:docPart>
      <w:docPartPr>
        <w:name w:val="9B9E14D522D243F693C4D8FEF4EF3D37"/>
        <w:category>
          <w:name w:val="General"/>
          <w:gallery w:val="placeholder"/>
        </w:category>
        <w:types>
          <w:type w:val="bbPlcHdr"/>
        </w:types>
        <w:behaviors>
          <w:behavior w:val="content"/>
        </w:behaviors>
        <w:guid w:val="{B83622F2-2973-401F-AB3E-6CAF3526E1E6}"/>
      </w:docPartPr>
      <w:docPartBody>
        <w:p w:rsidR="00F62057" w:rsidRDefault="00A421DC" w:rsidP="00A421DC">
          <w:pPr>
            <w:pStyle w:val="9B9E14D522D243F693C4D8FEF4EF3D37"/>
          </w:pPr>
          <w:r w:rsidRPr="007C29C6">
            <w:rPr>
              <w:rStyle w:val="PlaceholderText"/>
            </w:rPr>
            <w:t>Choose an item.</w:t>
          </w:r>
        </w:p>
      </w:docPartBody>
    </w:docPart>
    <w:docPart>
      <w:docPartPr>
        <w:name w:val="8138B9A7D2754B469F95C0D838334B1F"/>
        <w:category>
          <w:name w:val="General"/>
          <w:gallery w:val="placeholder"/>
        </w:category>
        <w:types>
          <w:type w:val="bbPlcHdr"/>
        </w:types>
        <w:behaviors>
          <w:behavior w:val="content"/>
        </w:behaviors>
        <w:guid w:val="{BF6D2968-752F-45EC-B242-5953DA3AC007}"/>
      </w:docPartPr>
      <w:docPartBody>
        <w:p w:rsidR="00F62057" w:rsidRDefault="00A421DC" w:rsidP="00A421DC">
          <w:pPr>
            <w:pStyle w:val="8138B9A7D2754B469F95C0D838334B1F"/>
          </w:pPr>
          <w:r w:rsidRPr="007C29C6">
            <w:rPr>
              <w:rStyle w:val="PlaceholderText"/>
            </w:rPr>
            <w:t>Choose an item.</w:t>
          </w:r>
        </w:p>
      </w:docPartBody>
    </w:docPart>
    <w:docPart>
      <w:docPartPr>
        <w:name w:val="BF09481C1EEA47DDBDAFB85661339F77"/>
        <w:category>
          <w:name w:val="General"/>
          <w:gallery w:val="placeholder"/>
        </w:category>
        <w:types>
          <w:type w:val="bbPlcHdr"/>
        </w:types>
        <w:behaviors>
          <w:behavior w:val="content"/>
        </w:behaviors>
        <w:guid w:val="{03C11A6D-B5B5-4FF1-B835-7B0A40193CB5}"/>
      </w:docPartPr>
      <w:docPartBody>
        <w:p w:rsidR="00F62057" w:rsidRDefault="00A421DC" w:rsidP="00A421DC">
          <w:pPr>
            <w:pStyle w:val="BF09481C1EEA47DDBDAFB85661339F77"/>
          </w:pPr>
          <w:r w:rsidRPr="007C29C6">
            <w:rPr>
              <w:rStyle w:val="PlaceholderText"/>
            </w:rPr>
            <w:t>Choose an item.</w:t>
          </w:r>
        </w:p>
      </w:docPartBody>
    </w:docPart>
    <w:docPart>
      <w:docPartPr>
        <w:name w:val="5EE21BBE584C4753B522DBD1806305BA"/>
        <w:category>
          <w:name w:val="General"/>
          <w:gallery w:val="placeholder"/>
        </w:category>
        <w:types>
          <w:type w:val="bbPlcHdr"/>
        </w:types>
        <w:behaviors>
          <w:behavior w:val="content"/>
        </w:behaviors>
        <w:guid w:val="{B1AF940B-3FE1-4393-9773-E9C8395192B2}"/>
      </w:docPartPr>
      <w:docPartBody>
        <w:p w:rsidR="00F62057" w:rsidRDefault="00A421DC" w:rsidP="00A421DC">
          <w:pPr>
            <w:pStyle w:val="5EE21BBE584C4753B522DBD1806305BA"/>
          </w:pPr>
          <w:r w:rsidRPr="007C29C6">
            <w:rPr>
              <w:rStyle w:val="PlaceholderText"/>
            </w:rPr>
            <w:t>Choose an item.</w:t>
          </w:r>
        </w:p>
      </w:docPartBody>
    </w:docPart>
    <w:docPart>
      <w:docPartPr>
        <w:name w:val="FF91EAEBD472447F8A62A82769378803"/>
        <w:category>
          <w:name w:val="General"/>
          <w:gallery w:val="placeholder"/>
        </w:category>
        <w:types>
          <w:type w:val="bbPlcHdr"/>
        </w:types>
        <w:behaviors>
          <w:behavior w:val="content"/>
        </w:behaviors>
        <w:guid w:val="{315846F7-9EF2-4EAE-AEF5-B6D78885F429}"/>
      </w:docPartPr>
      <w:docPartBody>
        <w:p w:rsidR="00F62057" w:rsidRDefault="00A421DC" w:rsidP="00A421DC">
          <w:pPr>
            <w:pStyle w:val="FF91EAEBD472447F8A62A82769378803"/>
          </w:pPr>
          <w:r w:rsidRPr="007C29C6">
            <w:rPr>
              <w:rStyle w:val="PlaceholderText"/>
            </w:rPr>
            <w:t>Choose an item.</w:t>
          </w:r>
        </w:p>
      </w:docPartBody>
    </w:docPart>
    <w:docPart>
      <w:docPartPr>
        <w:name w:val="23F3BED68D0645399D247D591C641F09"/>
        <w:category>
          <w:name w:val="General"/>
          <w:gallery w:val="placeholder"/>
        </w:category>
        <w:types>
          <w:type w:val="bbPlcHdr"/>
        </w:types>
        <w:behaviors>
          <w:behavior w:val="content"/>
        </w:behaviors>
        <w:guid w:val="{1F111126-3560-4032-9FDC-0C854D0689BA}"/>
      </w:docPartPr>
      <w:docPartBody>
        <w:p w:rsidR="00F62057" w:rsidRDefault="00A421DC" w:rsidP="00A421DC">
          <w:pPr>
            <w:pStyle w:val="23F3BED68D0645399D247D591C641F09"/>
          </w:pPr>
          <w:r w:rsidRPr="007C29C6">
            <w:rPr>
              <w:rStyle w:val="PlaceholderText"/>
            </w:rPr>
            <w:t>Choose an item.</w:t>
          </w:r>
        </w:p>
      </w:docPartBody>
    </w:docPart>
    <w:docPart>
      <w:docPartPr>
        <w:name w:val="2E2284899BA640718DA9A54B27AFD56B"/>
        <w:category>
          <w:name w:val="General"/>
          <w:gallery w:val="placeholder"/>
        </w:category>
        <w:types>
          <w:type w:val="bbPlcHdr"/>
        </w:types>
        <w:behaviors>
          <w:behavior w:val="content"/>
        </w:behaviors>
        <w:guid w:val="{34D893B3-607D-49C5-A718-3CAFFFA6CA84}"/>
      </w:docPartPr>
      <w:docPartBody>
        <w:p w:rsidR="00F62057" w:rsidRDefault="00A421DC" w:rsidP="00A421DC">
          <w:pPr>
            <w:pStyle w:val="2E2284899BA640718DA9A54B27AFD56B"/>
          </w:pPr>
          <w:r w:rsidRPr="007C29C6">
            <w:rPr>
              <w:rStyle w:val="PlaceholderText"/>
            </w:rPr>
            <w:t>Choose an item.</w:t>
          </w:r>
        </w:p>
      </w:docPartBody>
    </w:docPart>
    <w:docPart>
      <w:docPartPr>
        <w:name w:val="A9D46483A53C41A3B5FBA6CB6BF59CC0"/>
        <w:category>
          <w:name w:val="General"/>
          <w:gallery w:val="placeholder"/>
        </w:category>
        <w:types>
          <w:type w:val="bbPlcHdr"/>
        </w:types>
        <w:behaviors>
          <w:behavior w:val="content"/>
        </w:behaviors>
        <w:guid w:val="{9D5FF36F-B7B2-44EE-BE7E-E319D11B7587}"/>
      </w:docPartPr>
      <w:docPartBody>
        <w:p w:rsidR="00F62057" w:rsidRDefault="00A421DC" w:rsidP="00A421DC">
          <w:pPr>
            <w:pStyle w:val="A9D46483A53C41A3B5FBA6CB6BF59CC0"/>
          </w:pPr>
          <w:r w:rsidRPr="007C29C6">
            <w:rPr>
              <w:rStyle w:val="PlaceholderText"/>
            </w:rPr>
            <w:t>Choose an item.</w:t>
          </w:r>
        </w:p>
      </w:docPartBody>
    </w:docPart>
    <w:docPart>
      <w:docPartPr>
        <w:name w:val="5AADADF404A7491FA0F9E692B2F923D9"/>
        <w:category>
          <w:name w:val="General"/>
          <w:gallery w:val="placeholder"/>
        </w:category>
        <w:types>
          <w:type w:val="bbPlcHdr"/>
        </w:types>
        <w:behaviors>
          <w:behavior w:val="content"/>
        </w:behaviors>
        <w:guid w:val="{8DC557A9-9673-4266-9524-82537A149546}"/>
      </w:docPartPr>
      <w:docPartBody>
        <w:p w:rsidR="00F62057" w:rsidRDefault="00A421DC" w:rsidP="00A421DC">
          <w:pPr>
            <w:pStyle w:val="5AADADF404A7491FA0F9E692B2F923D9"/>
          </w:pPr>
          <w:r w:rsidRPr="007C29C6">
            <w:rPr>
              <w:rStyle w:val="PlaceholderText"/>
            </w:rPr>
            <w:t>Choose an item.</w:t>
          </w:r>
        </w:p>
      </w:docPartBody>
    </w:docPart>
    <w:docPart>
      <w:docPartPr>
        <w:name w:val="D10564B76D9D4114A05E61DBBCE68B60"/>
        <w:category>
          <w:name w:val="General"/>
          <w:gallery w:val="placeholder"/>
        </w:category>
        <w:types>
          <w:type w:val="bbPlcHdr"/>
        </w:types>
        <w:behaviors>
          <w:behavior w:val="content"/>
        </w:behaviors>
        <w:guid w:val="{D7078917-A9B9-4931-B8C8-BD8022725C24}"/>
      </w:docPartPr>
      <w:docPartBody>
        <w:p w:rsidR="00F62057" w:rsidRDefault="00A421DC" w:rsidP="00A421DC">
          <w:pPr>
            <w:pStyle w:val="D10564B76D9D4114A05E61DBBCE68B60"/>
          </w:pPr>
          <w:r w:rsidRPr="007C29C6">
            <w:rPr>
              <w:rStyle w:val="PlaceholderText"/>
            </w:rPr>
            <w:t>Choose an item.</w:t>
          </w:r>
        </w:p>
      </w:docPartBody>
    </w:docPart>
    <w:docPart>
      <w:docPartPr>
        <w:name w:val="292D97EC8476493A999BC7068B0ECB51"/>
        <w:category>
          <w:name w:val="General"/>
          <w:gallery w:val="placeholder"/>
        </w:category>
        <w:types>
          <w:type w:val="bbPlcHdr"/>
        </w:types>
        <w:behaviors>
          <w:behavior w:val="content"/>
        </w:behaviors>
        <w:guid w:val="{B5B7F6AD-4953-417F-8987-6B537778FD0E}"/>
      </w:docPartPr>
      <w:docPartBody>
        <w:p w:rsidR="00F62057" w:rsidRDefault="00A421DC" w:rsidP="00A421DC">
          <w:pPr>
            <w:pStyle w:val="292D97EC8476493A999BC7068B0ECB51"/>
          </w:pPr>
          <w:r w:rsidRPr="007C29C6">
            <w:rPr>
              <w:rStyle w:val="PlaceholderText"/>
            </w:rPr>
            <w:t>Choose an item.</w:t>
          </w:r>
        </w:p>
      </w:docPartBody>
    </w:docPart>
    <w:docPart>
      <w:docPartPr>
        <w:name w:val="41D0781A2D2C46FEA23BB1A911C203FF"/>
        <w:category>
          <w:name w:val="General"/>
          <w:gallery w:val="placeholder"/>
        </w:category>
        <w:types>
          <w:type w:val="bbPlcHdr"/>
        </w:types>
        <w:behaviors>
          <w:behavior w:val="content"/>
        </w:behaviors>
        <w:guid w:val="{7ABAB876-2843-477F-A3F1-BA1373243502}"/>
      </w:docPartPr>
      <w:docPartBody>
        <w:p w:rsidR="00F62057" w:rsidRDefault="00A421DC" w:rsidP="00A421DC">
          <w:pPr>
            <w:pStyle w:val="41D0781A2D2C46FEA23BB1A911C203FF"/>
          </w:pPr>
          <w:r w:rsidRPr="007C29C6">
            <w:rPr>
              <w:rStyle w:val="PlaceholderText"/>
            </w:rPr>
            <w:t>Choose an item.</w:t>
          </w:r>
        </w:p>
      </w:docPartBody>
    </w:docPart>
    <w:docPart>
      <w:docPartPr>
        <w:name w:val="7C46DF7338F2493AA2C61D99C9844E42"/>
        <w:category>
          <w:name w:val="General"/>
          <w:gallery w:val="placeholder"/>
        </w:category>
        <w:types>
          <w:type w:val="bbPlcHdr"/>
        </w:types>
        <w:behaviors>
          <w:behavior w:val="content"/>
        </w:behaviors>
        <w:guid w:val="{E3FB68D1-5F8D-4FD6-A9D0-B0C19BFA0095}"/>
      </w:docPartPr>
      <w:docPartBody>
        <w:p w:rsidR="00F62057" w:rsidRDefault="00A421DC" w:rsidP="00A421DC">
          <w:pPr>
            <w:pStyle w:val="7C46DF7338F2493AA2C61D99C9844E42"/>
          </w:pPr>
          <w:r w:rsidRPr="007C29C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724"/>
    <w:rsid w:val="00031161"/>
    <w:rsid w:val="000333E2"/>
    <w:rsid w:val="000C3DD3"/>
    <w:rsid w:val="000E6522"/>
    <w:rsid w:val="00155CDA"/>
    <w:rsid w:val="00236569"/>
    <w:rsid w:val="003B179B"/>
    <w:rsid w:val="003E5D27"/>
    <w:rsid w:val="004D3CCB"/>
    <w:rsid w:val="00551C37"/>
    <w:rsid w:val="0055448A"/>
    <w:rsid w:val="00587D48"/>
    <w:rsid w:val="005E4366"/>
    <w:rsid w:val="007F3C8D"/>
    <w:rsid w:val="008429B2"/>
    <w:rsid w:val="008B2724"/>
    <w:rsid w:val="008E598E"/>
    <w:rsid w:val="0091785A"/>
    <w:rsid w:val="009A3AE1"/>
    <w:rsid w:val="00A421DC"/>
    <w:rsid w:val="00B04978"/>
    <w:rsid w:val="00C3133F"/>
    <w:rsid w:val="00C40DAA"/>
    <w:rsid w:val="00CA6F51"/>
    <w:rsid w:val="00D06FB0"/>
    <w:rsid w:val="00D2120A"/>
    <w:rsid w:val="00D729CA"/>
    <w:rsid w:val="00D97337"/>
    <w:rsid w:val="00E72448"/>
    <w:rsid w:val="00F1606B"/>
    <w:rsid w:val="00F31433"/>
    <w:rsid w:val="00F54931"/>
    <w:rsid w:val="00F620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21DC"/>
    <w:rPr>
      <w:color w:val="666666"/>
    </w:rPr>
  </w:style>
  <w:style w:type="paragraph" w:customStyle="1" w:styleId="6BCF014651804B3EB2566C82187DFAFD">
    <w:name w:val="6BCF014651804B3EB2566C82187DFAFD"/>
    <w:rsid w:val="00A421DC"/>
  </w:style>
  <w:style w:type="paragraph" w:customStyle="1" w:styleId="C501720790E04AE38CDA9A87051EA45D">
    <w:name w:val="C501720790E04AE38CDA9A87051EA45D"/>
    <w:rsid w:val="00A421DC"/>
  </w:style>
  <w:style w:type="paragraph" w:customStyle="1" w:styleId="19F9925E1CC843CD81475A98E9962710">
    <w:name w:val="19F9925E1CC843CD81475A98E9962710"/>
    <w:rsid w:val="00A421DC"/>
  </w:style>
  <w:style w:type="paragraph" w:customStyle="1" w:styleId="C495C72050A44496AC9488ABBDED620A">
    <w:name w:val="C495C72050A44496AC9488ABBDED620A"/>
    <w:rsid w:val="00A421DC"/>
  </w:style>
  <w:style w:type="paragraph" w:customStyle="1" w:styleId="7DEB716FCFC04694865840A555F84C0C">
    <w:name w:val="7DEB716FCFC04694865840A555F84C0C"/>
    <w:rsid w:val="00A421DC"/>
  </w:style>
  <w:style w:type="paragraph" w:customStyle="1" w:styleId="0402518ABB6644FB823E4C59E77DC4D2">
    <w:name w:val="0402518ABB6644FB823E4C59E77DC4D2"/>
    <w:rsid w:val="00A421DC"/>
  </w:style>
  <w:style w:type="paragraph" w:customStyle="1" w:styleId="93836015A3524594B3DB6F5683160F59">
    <w:name w:val="93836015A3524594B3DB6F5683160F59"/>
    <w:rsid w:val="00A421DC"/>
  </w:style>
  <w:style w:type="paragraph" w:customStyle="1" w:styleId="DEB1B2DFE1324374A4797707002147C4">
    <w:name w:val="DEB1B2DFE1324374A4797707002147C4"/>
    <w:rsid w:val="00A421DC"/>
  </w:style>
  <w:style w:type="paragraph" w:customStyle="1" w:styleId="33565D649ECC4A4490C0D20A17F24176">
    <w:name w:val="33565D649ECC4A4490C0D20A17F24176"/>
    <w:rsid w:val="00A421DC"/>
  </w:style>
  <w:style w:type="paragraph" w:customStyle="1" w:styleId="0A885051526944F2B16230D804F0C4E3">
    <w:name w:val="0A885051526944F2B16230D804F0C4E3"/>
    <w:rsid w:val="00A421DC"/>
  </w:style>
  <w:style w:type="paragraph" w:customStyle="1" w:styleId="F1F958DA4BBD4C7F9009B5C3CE65F1BB">
    <w:name w:val="F1F958DA4BBD4C7F9009B5C3CE65F1BB"/>
    <w:rsid w:val="00A421DC"/>
  </w:style>
  <w:style w:type="paragraph" w:customStyle="1" w:styleId="28632D22FE4F43308EFBDDB4B79232DC">
    <w:name w:val="28632D22FE4F43308EFBDDB4B79232DC"/>
    <w:rsid w:val="00A421DC"/>
  </w:style>
  <w:style w:type="paragraph" w:customStyle="1" w:styleId="19624883F91841378A0F371219115A37">
    <w:name w:val="19624883F91841378A0F371219115A37"/>
    <w:rsid w:val="00A421DC"/>
  </w:style>
  <w:style w:type="paragraph" w:customStyle="1" w:styleId="642DF5C48306497D87BD1C17D1504F36">
    <w:name w:val="642DF5C48306497D87BD1C17D1504F36"/>
    <w:rsid w:val="00A421DC"/>
  </w:style>
  <w:style w:type="paragraph" w:customStyle="1" w:styleId="C9FFDE0A90A54C80A0145AD8B0698CBB">
    <w:name w:val="C9FFDE0A90A54C80A0145AD8B0698CBB"/>
    <w:rsid w:val="00A421DC"/>
  </w:style>
  <w:style w:type="paragraph" w:customStyle="1" w:styleId="01B3545840804438930B6F08E18F1DB4">
    <w:name w:val="01B3545840804438930B6F08E18F1DB4"/>
    <w:rsid w:val="00A421DC"/>
  </w:style>
  <w:style w:type="paragraph" w:customStyle="1" w:styleId="A6EF994DF4734B938C980588A5600DD6">
    <w:name w:val="A6EF994DF4734B938C980588A5600DD6"/>
    <w:rsid w:val="00A421DC"/>
  </w:style>
  <w:style w:type="paragraph" w:customStyle="1" w:styleId="D62B6F33D43B41A8BB3AA2FF97EC36B8">
    <w:name w:val="D62B6F33D43B41A8BB3AA2FF97EC36B8"/>
    <w:rsid w:val="00A421DC"/>
  </w:style>
  <w:style w:type="paragraph" w:customStyle="1" w:styleId="24CD6922FF5E40F08353B5F87E68D6C6">
    <w:name w:val="24CD6922FF5E40F08353B5F87E68D6C6"/>
    <w:rsid w:val="00A421DC"/>
  </w:style>
  <w:style w:type="paragraph" w:customStyle="1" w:styleId="38A557B0000E4A9687D7BFA855E9B124">
    <w:name w:val="38A557B0000E4A9687D7BFA855E9B124"/>
    <w:rsid w:val="00A421DC"/>
  </w:style>
  <w:style w:type="paragraph" w:customStyle="1" w:styleId="6C7E1E927B8147918B396F4003C4EC2E">
    <w:name w:val="6C7E1E927B8147918B396F4003C4EC2E"/>
    <w:rsid w:val="00A421DC"/>
  </w:style>
  <w:style w:type="paragraph" w:customStyle="1" w:styleId="12BEBB0ED97641EEBAAD4DD6C9CA2CD2">
    <w:name w:val="12BEBB0ED97641EEBAAD4DD6C9CA2CD2"/>
    <w:rsid w:val="00A421DC"/>
  </w:style>
  <w:style w:type="paragraph" w:customStyle="1" w:styleId="6D256E2E419A47DAB47E87E1496EC431">
    <w:name w:val="6D256E2E419A47DAB47E87E1496EC431"/>
    <w:rsid w:val="00A421DC"/>
  </w:style>
  <w:style w:type="paragraph" w:customStyle="1" w:styleId="4657B81A8331426BB7FEDF867E2896DE">
    <w:name w:val="4657B81A8331426BB7FEDF867E2896DE"/>
    <w:rsid w:val="00A421DC"/>
  </w:style>
  <w:style w:type="paragraph" w:customStyle="1" w:styleId="09CE824EF93041C3BEFB1131BFD22F7F">
    <w:name w:val="09CE824EF93041C3BEFB1131BFD22F7F"/>
    <w:rsid w:val="00A421DC"/>
  </w:style>
  <w:style w:type="paragraph" w:customStyle="1" w:styleId="B8C5A21FF4774A698D3C07EC7D46A46F">
    <w:name w:val="B8C5A21FF4774A698D3C07EC7D46A46F"/>
    <w:rsid w:val="00A421DC"/>
  </w:style>
  <w:style w:type="paragraph" w:customStyle="1" w:styleId="B2419D95CF0C46ABB090C79E044C5FF8">
    <w:name w:val="B2419D95CF0C46ABB090C79E044C5FF8"/>
    <w:rsid w:val="00A421DC"/>
  </w:style>
  <w:style w:type="paragraph" w:customStyle="1" w:styleId="D6DF48F1D1BF491BA010FC07A1ED17A2">
    <w:name w:val="D6DF48F1D1BF491BA010FC07A1ED17A2"/>
    <w:rsid w:val="00A421DC"/>
  </w:style>
  <w:style w:type="paragraph" w:customStyle="1" w:styleId="169D04E62C114C92B2FA7A531BB6C946">
    <w:name w:val="169D04E62C114C92B2FA7A531BB6C946"/>
    <w:rsid w:val="00A421DC"/>
  </w:style>
  <w:style w:type="paragraph" w:customStyle="1" w:styleId="26F55312B25A4577AEF3A19D392C9A54">
    <w:name w:val="26F55312B25A4577AEF3A19D392C9A54"/>
    <w:rsid w:val="00A421DC"/>
  </w:style>
  <w:style w:type="paragraph" w:customStyle="1" w:styleId="EC0261742E4E4DEF80DCB1C3A655D254">
    <w:name w:val="EC0261742E4E4DEF80DCB1C3A655D254"/>
    <w:rsid w:val="00A421DC"/>
  </w:style>
  <w:style w:type="paragraph" w:customStyle="1" w:styleId="4A61D884DF2E4152A9A3D0482E2AF915">
    <w:name w:val="4A61D884DF2E4152A9A3D0482E2AF915"/>
    <w:rsid w:val="00A421DC"/>
  </w:style>
  <w:style w:type="paragraph" w:customStyle="1" w:styleId="B0612DDE6A984DFF9FA5E1A7224AC794">
    <w:name w:val="B0612DDE6A984DFF9FA5E1A7224AC794"/>
    <w:rsid w:val="00A421DC"/>
  </w:style>
  <w:style w:type="paragraph" w:customStyle="1" w:styleId="EBC777954711412383DB9C7A45892C4D">
    <w:name w:val="EBC777954711412383DB9C7A45892C4D"/>
    <w:rsid w:val="00A421DC"/>
  </w:style>
  <w:style w:type="paragraph" w:customStyle="1" w:styleId="B3C817020A534FE48F65F0D5FE32CBD7">
    <w:name w:val="B3C817020A534FE48F65F0D5FE32CBD7"/>
    <w:rsid w:val="00A421DC"/>
  </w:style>
  <w:style w:type="paragraph" w:customStyle="1" w:styleId="7E314F59D3FC494D8FEB3D3F205D3AC2">
    <w:name w:val="7E314F59D3FC494D8FEB3D3F205D3AC2"/>
    <w:rsid w:val="00A421DC"/>
  </w:style>
  <w:style w:type="paragraph" w:customStyle="1" w:styleId="E078230DEC544C1AB70A2FD7BAE7F507">
    <w:name w:val="E078230DEC544C1AB70A2FD7BAE7F507"/>
    <w:rsid w:val="00A421DC"/>
  </w:style>
  <w:style w:type="paragraph" w:customStyle="1" w:styleId="5F429131A7624B7AB6A7A22D32B00640">
    <w:name w:val="5F429131A7624B7AB6A7A22D32B00640"/>
    <w:rsid w:val="00A421DC"/>
  </w:style>
  <w:style w:type="paragraph" w:customStyle="1" w:styleId="EFBC11CFB5F24E7BB72344ECAE48460B">
    <w:name w:val="EFBC11CFB5F24E7BB72344ECAE48460B"/>
    <w:rsid w:val="00A421DC"/>
  </w:style>
  <w:style w:type="paragraph" w:customStyle="1" w:styleId="939E0E2E768048EF99AB7E662BF0A994">
    <w:name w:val="939E0E2E768048EF99AB7E662BF0A994"/>
    <w:rsid w:val="00A421DC"/>
  </w:style>
  <w:style w:type="paragraph" w:customStyle="1" w:styleId="9C65213D46A8440785B839D6703AA62C">
    <w:name w:val="9C65213D46A8440785B839D6703AA62C"/>
    <w:rsid w:val="00A421DC"/>
  </w:style>
  <w:style w:type="paragraph" w:customStyle="1" w:styleId="41A9AA9DE5A04AAC9BA008CDFA76F97A">
    <w:name w:val="41A9AA9DE5A04AAC9BA008CDFA76F97A"/>
    <w:rsid w:val="00A421DC"/>
  </w:style>
  <w:style w:type="paragraph" w:customStyle="1" w:styleId="817AC8D088AE4240A514D91B4389A06A">
    <w:name w:val="817AC8D088AE4240A514D91B4389A06A"/>
    <w:rsid w:val="00A421DC"/>
  </w:style>
  <w:style w:type="paragraph" w:customStyle="1" w:styleId="551F72413D25414DBC401A6A4D069C33">
    <w:name w:val="551F72413D25414DBC401A6A4D069C33"/>
    <w:rsid w:val="00A421DC"/>
  </w:style>
  <w:style w:type="paragraph" w:customStyle="1" w:styleId="79ECC311518146F290A76E434E0D8860">
    <w:name w:val="79ECC311518146F290A76E434E0D8860"/>
    <w:rsid w:val="00A421DC"/>
  </w:style>
  <w:style w:type="paragraph" w:customStyle="1" w:styleId="509D1731CA464F7CAB4CEE4792A4BFE3">
    <w:name w:val="509D1731CA464F7CAB4CEE4792A4BFE3"/>
    <w:rsid w:val="00A421DC"/>
  </w:style>
  <w:style w:type="paragraph" w:customStyle="1" w:styleId="9E00BE41EB59414BAA8D12B7E8EFEA05">
    <w:name w:val="9E00BE41EB59414BAA8D12B7E8EFEA05"/>
    <w:rsid w:val="00A421DC"/>
  </w:style>
  <w:style w:type="paragraph" w:customStyle="1" w:styleId="FB92979A20594CC78105E2D05F121BC9">
    <w:name w:val="FB92979A20594CC78105E2D05F121BC9"/>
    <w:rsid w:val="00A421DC"/>
  </w:style>
  <w:style w:type="paragraph" w:customStyle="1" w:styleId="305E35471B00493B8107758D93F41DFB">
    <w:name w:val="305E35471B00493B8107758D93F41DFB"/>
    <w:rsid w:val="00A421DC"/>
  </w:style>
  <w:style w:type="paragraph" w:customStyle="1" w:styleId="BB281806E9194365BD4767DFAB97C0F4">
    <w:name w:val="BB281806E9194365BD4767DFAB97C0F4"/>
    <w:rsid w:val="00A421DC"/>
  </w:style>
  <w:style w:type="paragraph" w:customStyle="1" w:styleId="0015E4D08FBB454F8419F16E2242C542">
    <w:name w:val="0015E4D08FBB454F8419F16E2242C542"/>
    <w:rsid w:val="00A421DC"/>
  </w:style>
  <w:style w:type="paragraph" w:customStyle="1" w:styleId="1FA4DF6DC74C46B48D388A2400589DAF">
    <w:name w:val="1FA4DF6DC74C46B48D388A2400589DAF"/>
    <w:rsid w:val="00A421DC"/>
  </w:style>
  <w:style w:type="paragraph" w:customStyle="1" w:styleId="6AECD2ABCAA847B8B55A34547DF0462D">
    <w:name w:val="6AECD2ABCAA847B8B55A34547DF0462D"/>
    <w:rsid w:val="00A421DC"/>
  </w:style>
  <w:style w:type="paragraph" w:customStyle="1" w:styleId="4E93B096C97A46F999B93215CB86CE5D">
    <w:name w:val="4E93B096C97A46F999B93215CB86CE5D"/>
    <w:rsid w:val="00A421DC"/>
  </w:style>
  <w:style w:type="paragraph" w:customStyle="1" w:styleId="1997FAC220EF4761ABC7004F6B1D555D">
    <w:name w:val="1997FAC220EF4761ABC7004F6B1D555D"/>
    <w:rsid w:val="00A421DC"/>
  </w:style>
  <w:style w:type="paragraph" w:customStyle="1" w:styleId="0E67E55E93FE43209C1C2624F4513017">
    <w:name w:val="0E67E55E93FE43209C1C2624F4513017"/>
    <w:rsid w:val="00A421DC"/>
  </w:style>
  <w:style w:type="paragraph" w:customStyle="1" w:styleId="CE07A755EFEC4E8B87DA9CC9D7DC7D4F">
    <w:name w:val="CE07A755EFEC4E8B87DA9CC9D7DC7D4F"/>
    <w:rsid w:val="00A421DC"/>
  </w:style>
  <w:style w:type="paragraph" w:customStyle="1" w:styleId="0FB6C34C5CE74B2BBDCF497FD7AC62E6">
    <w:name w:val="0FB6C34C5CE74B2BBDCF497FD7AC62E6"/>
    <w:rsid w:val="00A421DC"/>
  </w:style>
  <w:style w:type="paragraph" w:customStyle="1" w:styleId="98043E076DAF4F4BADEC875610756CD9">
    <w:name w:val="98043E076DAF4F4BADEC875610756CD9"/>
    <w:rsid w:val="00A421DC"/>
  </w:style>
  <w:style w:type="paragraph" w:customStyle="1" w:styleId="8A8202C0C79A490E9AD5E8BD8595F4FC">
    <w:name w:val="8A8202C0C79A490E9AD5E8BD8595F4FC"/>
    <w:rsid w:val="00A421DC"/>
  </w:style>
  <w:style w:type="paragraph" w:customStyle="1" w:styleId="AC1997A384CF4E0587702421F550130E">
    <w:name w:val="AC1997A384CF4E0587702421F550130E"/>
    <w:rsid w:val="00A421DC"/>
  </w:style>
  <w:style w:type="paragraph" w:customStyle="1" w:styleId="7B82C2829B014EF88B3E8EB2A5076B11">
    <w:name w:val="7B82C2829B014EF88B3E8EB2A5076B11"/>
    <w:rsid w:val="00A421DC"/>
  </w:style>
  <w:style w:type="paragraph" w:customStyle="1" w:styleId="67801F1E98724780B4887BFAE744F469">
    <w:name w:val="67801F1E98724780B4887BFAE744F469"/>
    <w:rsid w:val="00A421DC"/>
  </w:style>
  <w:style w:type="paragraph" w:customStyle="1" w:styleId="6681F63097D64B65BA5D1C87DE7304AA">
    <w:name w:val="6681F63097D64B65BA5D1C87DE7304AA"/>
    <w:rsid w:val="00A421DC"/>
  </w:style>
  <w:style w:type="paragraph" w:customStyle="1" w:styleId="AE2284FE28D245BA909B074E0895D6D7">
    <w:name w:val="AE2284FE28D245BA909B074E0895D6D7"/>
    <w:rsid w:val="00A421DC"/>
  </w:style>
  <w:style w:type="paragraph" w:customStyle="1" w:styleId="DBB7E6A12A3E4DAEA4D54DD01AA726CB">
    <w:name w:val="DBB7E6A12A3E4DAEA4D54DD01AA726CB"/>
    <w:rsid w:val="00A421DC"/>
  </w:style>
  <w:style w:type="paragraph" w:customStyle="1" w:styleId="6CA2697381864635A8C116253BE6E14C">
    <w:name w:val="6CA2697381864635A8C116253BE6E14C"/>
    <w:rsid w:val="00A421DC"/>
  </w:style>
  <w:style w:type="paragraph" w:customStyle="1" w:styleId="941F17C58024450D8822A8F9473400A5">
    <w:name w:val="941F17C58024450D8822A8F9473400A5"/>
    <w:rsid w:val="00A421DC"/>
  </w:style>
  <w:style w:type="paragraph" w:customStyle="1" w:styleId="0DBB5EBE6C404EE183F63C24E2162ED4">
    <w:name w:val="0DBB5EBE6C404EE183F63C24E2162ED4"/>
    <w:rsid w:val="00A421DC"/>
  </w:style>
  <w:style w:type="paragraph" w:customStyle="1" w:styleId="76239DD90A144739A9DD5219A9B69309">
    <w:name w:val="76239DD90A144739A9DD5219A9B69309"/>
    <w:rsid w:val="00A421DC"/>
  </w:style>
  <w:style w:type="paragraph" w:customStyle="1" w:styleId="67365591378A466EADD2ED8C2F42A4F3">
    <w:name w:val="67365591378A466EADD2ED8C2F42A4F3"/>
    <w:rsid w:val="00A421DC"/>
  </w:style>
  <w:style w:type="paragraph" w:customStyle="1" w:styleId="0216BAF1B7A047C489D45FD0ECE4227F">
    <w:name w:val="0216BAF1B7A047C489D45FD0ECE4227F"/>
    <w:rsid w:val="00A421DC"/>
  </w:style>
  <w:style w:type="paragraph" w:customStyle="1" w:styleId="756FBB648A3A4463AC09EA06BDAE9EC9">
    <w:name w:val="756FBB648A3A4463AC09EA06BDAE9EC9"/>
    <w:rsid w:val="00A421DC"/>
  </w:style>
  <w:style w:type="paragraph" w:customStyle="1" w:styleId="773A0B6714DD477B8F0CB16723F5849D">
    <w:name w:val="773A0B6714DD477B8F0CB16723F5849D"/>
    <w:rsid w:val="00A421DC"/>
  </w:style>
  <w:style w:type="paragraph" w:customStyle="1" w:styleId="B7BACF246006433FB482F4D8D0DC163F">
    <w:name w:val="B7BACF246006433FB482F4D8D0DC163F"/>
    <w:rsid w:val="00A421DC"/>
  </w:style>
  <w:style w:type="paragraph" w:customStyle="1" w:styleId="C3EB991F53F34E8CB279223B991D8983">
    <w:name w:val="C3EB991F53F34E8CB279223B991D8983"/>
    <w:rsid w:val="00A421DC"/>
  </w:style>
  <w:style w:type="paragraph" w:customStyle="1" w:styleId="29B79BE2243440DD822BEE58B667B186">
    <w:name w:val="29B79BE2243440DD822BEE58B667B186"/>
    <w:rsid w:val="00A421DC"/>
  </w:style>
  <w:style w:type="paragraph" w:customStyle="1" w:styleId="A7CCD288253F47489976B8DD4EC72346">
    <w:name w:val="A7CCD288253F47489976B8DD4EC72346"/>
    <w:rsid w:val="00A421DC"/>
  </w:style>
  <w:style w:type="paragraph" w:customStyle="1" w:styleId="461D66AC0DB746019E5188C3428346FD">
    <w:name w:val="461D66AC0DB746019E5188C3428346FD"/>
    <w:rsid w:val="00A421DC"/>
  </w:style>
  <w:style w:type="paragraph" w:customStyle="1" w:styleId="27F16EF5648C47C698043507F881C80E">
    <w:name w:val="27F16EF5648C47C698043507F881C80E"/>
    <w:rsid w:val="00A421DC"/>
  </w:style>
  <w:style w:type="paragraph" w:customStyle="1" w:styleId="E496F6146EE44AC2AF484C82645AB4B2">
    <w:name w:val="E496F6146EE44AC2AF484C82645AB4B2"/>
    <w:rsid w:val="00A421DC"/>
  </w:style>
  <w:style w:type="paragraph" w:customStyle="1" w:styleId="62105619FB4748E9AD2BA23A6BC9F82F">
    <w:name w:val="62105619FB4748E9AD2BA23A6BC9F82F"/>
    <w:rsid w:val="00A421DC"/>
  </w:style>
  <w:style w:type="paragraph" w:customStyle="1" w:styleId="D324E0A22AD24DFEA3874C1608066B95">
    <w:name w:val="D324E0A22AD24DFEA3874C1608066B95"/>
    <w:rsid w:val="00A421DC"/>
  </w:style>
  <w:style w:type="paragraph" w:customStyle="1" w:styleId="0A4BEF7ED78A49028D50ABAD2DD4063A">
    <w:name w:val="0A4BEF7ED78A49028D50ABAD2DD4063A"/>
    <w:rsid w:val="00A421DC"/>
  </w:style>
  <w:style w:type="paragraph" w:customStyle="1" w:styleId="A6AD33DCDC564EA78A939A5721944CBB">
    <w:name w:val="A6AD33DCDC564EA78A939A5721944CBB"/>
    <w:rsid w:val="00A421DC"/>
  </w:style>
  <w:style w:type="paragraph" w:customStyle="1" w:styleId="B9C416A9D8954E35AA710752E948E22B">
    <w:name w:val="B9C416A9D8954E35AA710752E948E22B"/>
    <w:rsid w:val="00A421DC"/>
  </w:style>
  <w:style w:type="paragraph" w:customStyle="1" w:styleId="95DA2F3A7D694B06A8F6700928BD6766">
    <w:name w:val="95DA2F3A7D694B06A8F6700928BD6766"/>
    <w:rsid w:val="00A421DC"/>
  </w:style>
  <w:style w:type="paragraph" w:customStyle="1" w:styleId="23E09ACA04A248D2A7ABE1F4DCC7B45D">
    <w:name w:val="23E09ACA04A248D2A7ABE1F4DCC7B45D"/>
    <w:rsid w:val="00A421DC"/>
  </w:style>
  <w:style w:type="paragraph" w:customStyle="1" w:styleId="BC0FAFE0274A419181AB1F926604FBEF">
    <w:name w:val="BC0FAFE0274A419181AB1F926604FBEF"/>
    <w:rsid w:val="00A421DC"/>
  </w:style>
  <w:style w:type="paragraph" w:customStyle="1" w:styleId="C00E2BE64BB1469AAD4EC2341471E644">
    <w:name w:val="C00E2BE64BB1469AAD4EC2341471E644"/>
    <w:rsid w:val="00A421DC"/>
  </w:style>
  <w:style w:type="paragraph" w:customStyle="1" w:styleId="4D0427B22E2A42979C7041BBBAF28BEB">
    <w:name w:val="4D0427B22E2A42979C7041BBBAF28BEB"/>
    <w:rsid w:val="00A421DC"/>
  </w:style>
  <w:style w:type="paragraph" w:customStyle="1" w:styleId="0A657526B51544F382189DF3D0CF1B0B">
    <w:name w:val="0A657526B51544F382189DF3D0CF1B0B"/>
    <w:rsid w:val="00A421DC"/>
  </w:style>
  <w:style w:type="paragraph" w:customStyle="1" w:styleId="250402555A2B41E18FBEA8F9DE49834C">
    <w:name w:val="250402555A2B41E18FBEA8F9DE49834C"/>
    <w:rsid w:val="00A421DC"/>
  </w:style>
  <w:style w:type="paragraph" w:customStyle="1" w:styleId="B24AB03175554D4783413F24AF3266BA">
    <w:name w:val="B24AB03175554D4783413F24AF3266BA"/>
    <w:rsid w:val="00A421DC"/>
  </w:style>
  <w:style w:type="paragraph" w:customStyle="1" w:styleId="A61F48A0DD294F55A8B28AF9CD6C1ED7">
    <w:name w:val="A61F48A0DD294F55A8B28AF9CD6C1ED7"/>
    <w:rsid w:val="00A421DC"/>
  </w:style>
  <w:style w:type="paragraph" w:customStyle="1" w:styleId="0912D28C1D1B4885943DDFBF9BE75D29">
    <w:name w:val="0912D28C1D1B4885943DDFBF9BE75D29"/>
    <w:rsid w:val="00A421DC"/>
  </w:style>
  <w:style w:type="paragraph" w:customStyle="1" w:styleId="F15E3D04F0494642A2FBD455B8D1A753">
    <w:name w:val="F15E3D04F0494642A2FBD455B8D1A753"/>
    <w:rsid w:val="00A421DC"/>
  </w:style>
  <w:style w:type="paragraph" w:customStyle="1" w:styleId="0642443AC68C4445B78168E21DDC6256">
    <w:name w:val="0642443AC68C4445B78168E21DDC6256"/>
    <w:rsid w:val="00A421DC"/>
  </w:style>
  <w:style w:type="paragraph" w:customStyle="1" w:styleId="E81FE422DF664B23B223957CC31EC933">
    <w:name w:val="E81FE422DF664B23B223957CC31EC933"/>
    <w:rsid w:val="00A421DC"/>
  </w:style>
  <w:style w:type="paragraph" w:customStyle="1" w:styleId="07162D102B6D4510A1D9D89B236B6C9E">
    <w:name w:val="07162D102B6D4510A1D9D89B236B6C9E"/>
    <w:rsid w:val="00A421DC"/>
  </w:style>
  <w:style w:type="paragraph" w:customStyle="1" w:styleId="A6E3043E452641AF9084DA3A5039139F">
    <w:name w:val="A6E3043E452641AF9084DA3A5039139F"/>
    <w:rsid w:val="00A421DC"/>
  </w:style>
  <w:style w:type="paragraph" w:customStyle="1" w:styleId="7B3115224EE341588722566C45C23037">
    <w:name w:val="7B3115224EE341588722566C45C23037"/>
    <w:rsid w:val="00A421DC"/>
  </w:style>
  <w:style w:type="paragraph" w:customStyle="1" w:styleId="7FB1C5E33E2047EDA39B82AE67A73862">
    <w:name w:val="7FB1C5E33E2047EDA39B82AE67A73862"/>
    <w:rsid w:val="00A421DC"/>
  </w:style>
  <w:style w:type="paragraph" w:customStyle="1" w:styleId="C6DF89981CE14E9C9751513F052AC948">
    <w:name w:val="C6DF89981CE14E9C9751513F052AC948"/>
    <w:rsid w:val="00A421DC"/>
  </w:style>
  <w:style w:type="paragraph" w:customStyle="1" w:styleId="B0B20332F56845B48C084DF8FE3BA390">
    <w:name w:val="B0B20332F56845B48C084DF8FE3BA390"/>
    <w:rsid w:val="00A421DC"/>
  </w:style>
  <w:style w:type="paragraph" w:customStyle="1" w:styleId="0ACEF1D8AC164196A6E275B0D13097D0">
    <w:name w:val="0ACEF1D8AC164196A6E275B0D13097D0"/>
    <w:rsid w:val="00A421DC"/>
  </w:style>
  <w:style w:type="paragraph" w:customStyle="1" w:styleId="F239449F75344BDCA09F1B44594E518F">
    <w:name w:val="F239449F75344BDCA09F1B44594E518F"/>
    <w:rsid w:val="00A421DC"/>
  </w:style>
  <w:style w:type="paragraph" w:customStyle="1" w:styleId="959475E65DA94C93AEF0730538DCC342">
    <w:name w:val="959475E65DA94C93AEF0730538DCC342"/>
    <w:rsid w:val="00A421DC"/>
  </w:style>
  <w:style w:type="paragraph" w:customStyle="1" w:styleId="6FF5391543104EF08FC363B1957C1506">
    <w:name w:val="6FF5391543104EF08FC363B1957C1506"/>
    <w:rsid w:val="00A421DC"/>
  </w:style>
  <w:style w:type="paragraph" w:customStyle="1" w:styleId="B0B351C86FE94A17B10D7E32CA16AAA0">
    <w:name w:val="B0B351C86FE94A17B10D7E32CA16AAA0"/>
    <w:rsid w:val="00A421DC"/>
  </w:style>
  <w:style w:type="paragraph" w:customStyle="1" w:styleId="C8641636AD274073A8C59AF8B26272C0">
    <w:name w:val="C8641636AD274073A8C59AF8B26272C0"/>
    <w:rsid w:val="00A421DC"/>
  </w:style>
  <w:style w:type="paragraph" w:customStyle="1" w:styleId="C260D20C94AA48948DFEE10AFAA32E9C">
    <w:name w:val="C260D20C94AA48948DFEE10AFAA32E9C"/>
    <w:rsid w:val="00A421DC"/>
  </w:style>
  <w:style w:type="paragraph" w:customStyle="1" w:styleId="7C9AC6952ED144C69CC3B4A8EA27F527">
    <w:name w:val="7C9AC6952ED144C69CC3B4A8EA27F527"/>
    <w:rsid w:val="00A421DC"/>
  </w:style>
  <w:style w:type="paragraph" w:customStyle="1" w:styleId="DE16C0EBA33849F78A824789C4532119">
    <w:name w:val="DE16C0EBA33849F78A824789C4532119"/>
    <w:rsid w:val="00A421DC"/>
  </w:style>
  <w:style w:type="paragraph" w:customStyle="1" w:styleId="D8364BC79B5E42A0A4C45DCC4C433BFB">
    <w:name w:val="D8364BC79B5E42A0A4C45DCC4C433BFB"/>
    <w:rsid w:val="00A421DC"/>
  </w:style>
  <w:style w:type="paragraph" w:customStyle="1" w:styleId="8EE2DE5F8C6645C7801630186EAD74E5">
    <w:name w:val="8EE2DE5F8C6645C7801630186EAD74E5"/>
    <w:rsid w:val="00A421DC"/>
  </w:style>
  <w:style w:type="paragraph" w:customStyle="1" w:styleId="F1A62B6955B64215B900499839C623DB">
    <w:name w:val="F1A62B6955B64215B900499839C623DB"/>
    <w:rsid w:val="00A421DC"/>
  </w:style>
  <w:style w:type="paragraph" w:customStyle="1" w:styleId="66F221827DEC4760BD1DD7A4CE1F2C9B">
    <w:name w:val="66F221827DEC4760BD1DD7A4CE1F2C9B"/>
    <w:rsid w:val="00A421DC"/>
  </w:style>
  <w:style w:type="paragraph" w:customStyle="1" w:styleId="F589ECA8E13A42228E29788E8DD55B7C">
    <w:name w:val="F589ECA8E13A42228E29788E8DD55B7C"/>
    <w:rsid w:val="00A421DC"/>
  </w:style>
  <w:style w:type="paragraph" w:customStyle="1" w:styleId="1BD78AA1D6BB442AB9CD26427FEA81FA">
    <w:name w:val="1BD78AA1D6BB442AB9CD26427FEA81FA"/>
    <w:rsid w:val="00A421DC"/>
  </w:style>
  <w:style w:type="paragraph" w:customStyle="1" w:styleId="DC70D017F2B440A8B5F4E7487582033E">
    <w:name w:val="DC70D017F2B440A8B5F4E7487582033E"/>
    <w:rsid w:val="00A421DC"/>
  </w:style>
  <w:style w:type="paragraph" w:customStyle="1" w:styleId="9B9E14D522D243F693C4D8FEF4EF3D37">
    <w:name w:val="9B9E14D522D243F693C4D8FEF4EF3D37"/>
    <w:rsid w:val="00A421DC"/>
  </w:style>
  <w:style w:type="paragraph" w:customStyle="1" w:styleId="8138B9A7D2754B469F95C0D838334B1F">
    <w:name w:val="8138B9A7D2754B469F95C0D838334B1F"/>
    <w:rsid w:val="00A421DC"/>
  </w:style>
  <w:style w:type="paragraph" w:customStyle="1" w:styleId="BF09481C1EEA47DDBDAFB85661339F77">
    <w:name w:val="BF09481C1EEA47DDBDAFB85661339F77"/>
    <w:rsid w:val="00A421DC"/>
  </w:style>
  <w:style w:type="paragraph" w:customStyle="1" w:styleId="5EE21BBE584C4753B522DBD1806305BA">
    <w:name w:val="5EE21BBE584C4753B522DBD1806305BA"/>
    <w:rsid w:val="00A421DC"/>
  </w:style>
  <w:style w:type="paragraph" w:customStyle="1" w:styleId="FF91EAEBD472447F8A62A82769378803">
    <w:name w:val="FF91EAEBD472447F8A62A82769378803"/>
    <w:rsid w:val="00A421DC"/>
  </w:style>
  <w:style w:type="paragraph" w:customStyle="1" w:styleId="23F3BED68D0645399D247D591C641F09">
    <w:name w:val="23F3BED68D0645399D247D591C641F09"/>
    <w:rsid w:val="00A421DC"/>
  </w:style>
  <w:style w:type="paragraph" w:customStyle="1" w:styleId="2E2284899BA640718DA9A54B27AFD56B">
    <w:name w:val="2E2284899BA640718DA9A54B27AFD56B"/>
    <w:rsid w:val="00A421DC"/>
  </w:style>
  <w:style w:type="paragraph" w:customStyle="1" w:styleId="A9D46483A53C41A3B5FBA6CB6BF59CC0">
    <w:name w:val="A9D46483A53C41A3B5FBA6CB6BF59CC0"/>
    <w:rsid w:val="00A421DC"/>
  </w:style>
  <w:style w:type="paragraph" w:customStyle="1" w:styleId="5AADADF404A7491FA0F9E692B2F923D9">
    <w:name w:val="5AADADF404A7491FA0F9E692B2F923D9"/>
    <w:rsid w:val="00A421DC"/>
  </w:style>
  <w:style w:type="paragraph" w:customStyle="1" w:styleId="D10564B76D9D4114A05E61DBBCE68B60">
    <w:name w:val="D10564B76D9D4114A05E61DBBCE68B60"/>
    <w:rsid w:val="00A421DC"/>
  </w:style>
  <w:style w:type="paragraph" w:customStyle="1" w:styleId="292D97EC8476493A999BC7068B0ECB51">
    <w:name w:val="292D97EC8476493A999BC7068B0ECB51"/>
    <w:rsid w:val="00A421DC"/>
  </w:style>
  <w:style w:type="paragraph" w:customStyle="1" w:styleId="41D0781A2D2C46FEA23BB1A911C203FF">
    <w:name w:val="41D0781A2D2C46FEA23BB1A911C203FF"/>
    <w:rsid w:val="00A421DC"/>
  </w:style>
  <w:style w:type="paragraph" w:customStyle="1" w:styleId="7C46DF7338F2493AA2C61D99C9844E42">
    <w:name w:val="7C46DF7338F2493AA2C61D99C9844E42"/>
    <w:rsid w:val="00A421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EI Template">
  <a:themeElements>
    <a:clrScheme name="Custom 1">
      <a:dk1>
        <a:sysClr val="windowText" lastClr="000000"/>
      </a:dk1>
      <a:lt1>
        <a:sysClr val="window" lastClr="FFFFFF"/>
      </a:lt1>
      <a:dk2>
        <a:srgbClr val="263691"/>
      </a:dk2>
      <a:lt2>
        <a:srgbClr val="E7E6E6"/>
      </a:lt2>
      <a:accent1>
        <a:srgbClr val="00A88F"/>
      </a:accent1>
      <a:accent2>
        <a:srgbClr val="0099D9"/>
      </a:accent2>
      <a:accent3>
        <a:srgbClr val="5957A6"/>
      </a:accent3>
      <a:accent4>
        <a:srgbClr val="00667D"/>
      </a:accent4>
      <a:accent5>
        <a:srgbClr val="7F7F7F"/>
      </a:accent5>
      <a:accent6>
        <a:srgbClr val="BFBFBF"/>
      </a:accent6>
      <a:hlink>
        <a:srgbClr val="0099D9"/>
      </a:hlink>
      <a:folHlink>
        <a:srgbClr val="0099D9"/>
      </a:folHlink>
    </a:clrScheme>
    <a:fontScheme name="Custom 1">
      <a:majorFont>
        <a:latin typeface="Arial"/>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3a9b805-640a-4a04-965b-8d3a4b35be39" xsi:nil="true"/>
    <lcf76f155ced4ddcb4097134ff3c332f xmlns="29ba39ab-13ff-4237-b020-2467f729044d">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6nIgr/EyayHyk2bhREMF+k1mSQ==">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</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C17F7D9EDCD02345BE4809EF3C0EC503" ma:contentTypeVersion="16" ma:contentTypeDescription="Create a new document." ma:contentTypeScope="" ma:versionID="eb90aa65bfaf7a8e3cfbb6400e931819">
  <xsd:schema xmlns:xsd="http://www.w3.org/2001/XMLSchema" xmlns:xs="http://www.w3.org/2001/XMLSchema" xmlns:p="http://schemas.microsoft.com/office/2006/metadata/properties" xmlns:ns2="29ba39ab-13ff-4237-b020-2467f729044d" xmlns:ns3="83a9b805-640a-4a04-965b-8d3a4b35be39" targetNamespace="http://schemas.microsoft.com/office/2006/metadata/properties" ma:root="true" ma:fieldsID="5699acef8da182e8aa45656cba65f8b7" ns2:_="" ns3:_="">
    <xsd:import namespace="29ba39ab-13ff-4237-b020-2467f729044d"/>
    <xsd:import namespace="83a9b805-640a-4a04-965b-8d3a4b35be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a39ab-13ff-4237-b020-2467f7290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71a1dca-2e06-429a-ae45-cf8ebcd1b03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9b805-640a-4a04-965b-8d3a4b35be3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1ae842-2e05-4702-a38e-f26f32fbd513}" ma:internalName="TaxCatchAll" ma:showField="CatchAllData" ma:web="83a9b805-640a-4a04-965b-8d3a4b35be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6D06DA-9B06-4FA6-BA6C-3668786DAF32}">
  <ds:schemaRefs>
    <ds:schemaRef ds:uri="http://schemas.openxmlformats.org/officeDocument/2006/bibliography"/>
  </ds:schemaRefs>
</ds:datastoreItem>
</file>

<file path=customXml/itemProps2.xml><?xml version="1.0" encoding="utf-8"?>
<ds:datastoreItem xmlns:ds="http://schemas.openxmlformats.org/officeDocument/2006/customXml" ds:itemID="{1DA490BC-D25A-452C-A23E-A2556D4E85A1}">
  <ds:schemaRefs>
    <ds:schemaRef ds:uri="http://schemas.microsoft.com/sharepoint/v3/contenttype/forms"/>
  </ds:schemaRefs>
</ds:datastoreItem>
</file>

<file path=customXml/itemProps3.xml><?xml version="1.0" encoding="utf-8"?>
<ds:datastoreItem xmlns:ds="http://schemas.openxmlformats.org/officeDocument/2006/customXml" ds:itemID="{A832A118-FE9B-40FC-87F6-BBE0037C1257}">
  <ds:schemaRefs>
    <ds:schemaRef ds:uri="http://schemas.microsoft.com/office/2006/metadata/properties"/>
    <ds:schemaRef ds:uri="http://schemas.microsoft.com/office/infopath/2007/PartnerControls"/>
    <ds:schemaRef ds:uri="83a9b805-640a-4a04-965b-8d3a4b35be39"/>
    <ds:schemaRef ds:uri="29ba39ab-13ff-4237-b020-2467f729044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C9FD700-D2DC-4A7C-A26A-155740257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a39ab-13ff-4237-b020-2467f729044d"/>
    <ds:schemaRef ds:uri="83a9b805-640a-4a04-965b-8d3a4b35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875d624-be8e-4279-bc32-cd34c7605b89}" enabled="1" method="Standard" siteId="{e05f907f-5886-4982-8b05-768c4df48a0e}"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25</Pages>
  <Words>6366</Words>
  <Characters>36605</Characters>
  <Application>Microsoft Office Word</Application>
  <DocSecurity>0</DocSecurity>
  <Lines>1355</Lines>
  <Paragraphs>651</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42320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Baan</dc:creator>
  <cp:keywords/>
  <cp:lastModifiedBy>Scout Barker</cp:lastModifiedBy>
  <cp:revision>2</cp:revision>
  <cp:lastPrinted>2025-06-05T20:56:00Z</cp:lastPrinted>
  <dcterms:created xsi:type="dcterms:W3CDTF">2025-06-18T14:21:00Z</dcterms:created>
  <dcterms:modified xsi:type="dcterms:W3CDTF">2025-06-18T14:21:00Z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f84ff72f1fff6cf1653dfee7590b59ac6abc154347565ff3b4fecb211a4c9034</vt:lpwstr>
  </property>
  <property fmtid="{D5CDD505-2E9C-101B-9397-08002B2CF9AE}" pid="3" name="ContentTypeId">
    <vt:lpwstr>0x010100C17F7D9EDCD02345BE4809EF3C0EC503</vt:lpwstr>
  </property>
  <property fmtid="{D5CDD505-2E9C-101B-9397-08002B2CF9AE}" pid="4" name="MediaServiceImageTags">
    <vt:lpwstr/>
  </property>
</Properties>
</file>